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69"/>
        <w:gridCol w:w="3682"/>
        <w:gridCol w:w="428"/>
        <w:gridCol w:w="4253"/>
      </w:tblGrid>
      <w:tr w:rsidR="003D32D9" w:rsidRPr="003D32D9" w:rsidTr="006158E4">
        <w:trPr>
          <w:cantSplit/>
          <w:jc w:val="center"/>
        </w:trPr>
        <w:tc>
          <w:tcPr>
            <w:tcW w:w="1191" w:type="dxa"/>
            <w:vMerge w:val="restart"/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D32D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3D32D9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D32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3D32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32D9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3D32D9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3D32D9" w:rsidRPr="003D32D9" w:rsidRDefault="003D32D9" w:rsidP="004D7280">
            <w:pPr>
              <w:pStyle w:val="Docnumber"/>
            </w:pPr>
            <w:r>
              <w:t>TSAG-TD</w:t>
            </w:r>
            <w:r w:rsidR="004D7280">
              <w:t>491</w:t>
            </w:r>
          </w:p>
        </w:tc>
      </w:tr>
      <w:tr w:rsidR="003D32D9" w:rsidRPr="003D32D9" w:rsidTr="006158E4">
        <w:trPr>
          <w:cantSplit/>
          <w:jc w:val="center"/>
        </w:trPr>
        <w:tc>
          <w:tcPr>
            <w:tcW w:w="1191" w:type="dxa"/>
            <w:vMerge/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2"/>
            <w:vMerge/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3D32D9" w:rsidRPr="003D32D9" w:rsidRDefault="003D32D9" w:rsidP="003D32D9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3D32D9" w:rsidRPr="003D32D9" w:rsidTr="006158E4">
        <w:trPr>
          <w:cantSplit/>
          <w:jc w:val="center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3D32D9" w:rsidRPr="003D32D9" w:rsidRDefault="003D32D9" w:rsidP="003D32D9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32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3D32D9" w:rsidRPr="003D32D9" w:rsidTr="006158E4">
        <w:trPr>
          <w:cantSplit/>
          <w:jc w:val="center"/>
        </w:trPr>
        <w:tc>
          <w:tcPr>
            <w:tcW w:w="1560" w:type="dxa"/>
            <w:gridSpan w:val="2"/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3D32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82" w:type="dxa"/>
          </w:tcPr>
          <w:p w:rsidR="003D32D9" w:rsidRPr="003D32D9" w:rsidRDefault="008063C9" w:rsidP="003D32D9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4681" w:type="dxa"/>
            <w:gridSpan w:val="2"/>
          </w:tcPr>
          <w:p w:rsidR="003D32D9" w:rsidRPr="003D32D9" w:rsidRDefault="003D32D9" w:rsidP="004D7280">
            <w:pPr>
              <w:spacing w:before="12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9">
              <w:rPr>
                <w:rFonts w:ascii="Times New Roman" w:hAnsi="Times New Roman" w:cs="Times New Roman"/>
                <w:sz w:val="24"/>
                <w:szCs w:val="24"/>
              </w:rPr>
              <w:t xml:space="preserve">Geneva, </w:t>
            </w:r>
            <w:r w:rsidR="004D7280">
              <w:rPr>
                <w:rFonts w:ascii="Times New Roman" w:hAnsi="Times New Roman" w:cs="Times New Roman"/>
                <w:sz w:val="24"/>
                <w:szCs w:val="24"/>
              </w:rPr>
              <w:t>23-27</w:t>
            </w:r>
            <w:r w:rsidR="00CA69A7">
              <w:rPr>
                <w:rFonts w:ascii="Times New Roman" w:hAnsi="Times New Roman" w:cs="Times New Roman"/>
                <w:sz w:val="24"/>
                <w:szCs w:val="24"/>
              </w:rPr>
              <w:t xml:space="preserve"> September 2019</w:t>
            </w:r>
            <w:bookmarkStart w:id="6" w:name="_GoBack"/>
            <w:bookmarkEnd w:id="6"/>
          </w:p>
        </w:tc>
      </w:tr>
      <w:tr w:rsidR="003D32D9" w:rsidRPr="003D32D9" w:rsidTr="006158E4">
        <w:trPr>
          <w:cantSplit/>
          <w:jc w:val="center"/>
        </w:trPr>
        <w:tc>
          <w:tcPr>
            <w:tcW w:w="9923" w:type="dxa"/>
            <w:gridSpan w:val="5"/>
          </w:tcPr>
          <w:p w:rsidR="003D32D9" w:rsidRPr="003D32D9" w:rsidRDefault="008063C9" w:rsidP="008063C9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ddoctype" w:colFirst="0" w:colLast="0"/>
            <w:bookmarkEnd w:id="4"/>
            <w:bookmarkEnd w:id="5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TD</w:t>
            </w:r>
          </w:p>
        </w:tc>
      </w:tr>
      <w:tr w:rsidR="003D32D9" w:rsidRPr="003D32D9" w:rsidTr="006158E4">
        <w:trPr>
          <w:cantSplit/>
          <w:jc w:val="center"/>
        </w:trPr>
        <w:tc>
          <w:tcPr>
            <w:tcW w:w="1560" w:type="dxa"/>
            <w:gridSpan w:val="2"/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3D32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63" w:type="dxa"/>
            <w:gridSpan w:val="3"/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9">
              <w:rPr>
                <w:rFonts w:ascii="Times New Roman" w:hAnsi="Times New Roman" w:cs="Times New Roman"/>
                <w:sz w:val="24"/>
                <w:szCs w:val="24"/>
              </w:rPr>
              <w:t>Rapporteur, TSAG Rapporteur Group on Working Methods</w:t>
            </w:r>
          </w:p>
        </w:tc>
      </w:tr>
      <w:tr w:rsidR="003D32D9" w:rsidRPr="003D32D9" w:rsidTr="006158E4">
        <w:trPr>
          <w:cantSplit/>
          <w:jc w:val="center"/>
        </w:trPr>
        <w:tc>
          <w:tcPr>
            <w:tcW w:w="1560" w:type="dxa"/>
            <w:gridSpan w:val="2"/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dtitle1" w:colFirst="1" w:colLast="1"/>
            <w:bookmarkEnd w:id="8"/>
            <w:r w:rsidRPr="003D32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63" w:type="dxa"/>
            <w:gridSpan w:val="3"/>
          </w:tcPr>
          <w:p w:rsidR="003D32D9" w:rsidRPr="003D32D9" w:rsidRDefault="003D32D9" w:rsidP="00CA69A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32D9">
              <w:rPr>
                <w:rFonts w:ascii="Times New Roman" w:hAnsi="Times New Roman" w:cs="Times New Roman"/>
                <w:sz w:val="24"/>
                <w:szCs w:val="24"/>
              </w:rPr>
              <w:t xml:space="preserve">Draft report of the TSAG RG-WM interim e-meeting, </w:t>
            </w:r>
            <w:r w:rsidR="00CA69A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D3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9A7">
              <w:rPr>
                <w:rFonts w:ascii="Times New Roman" w:hAnsi="Times New Roman" w:cs="Times New Roman"/>
                <w:sz w:val="24"/>
                <w:szCs w:val="24"/>
              </w:rPr>
              <w:t>June</w:t>
            </w:r>
            <w:r w:rsidRPr="003D32D9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CA69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D32D9" w:rsidRPr="003D32D9" w:rsidTr="006158E4">
        <w:trPr>
          <w:cantSplit/>
          <w:jc w:val="center"/>
        </w:trPr>
        <w:tc>
          <w:tcPr>
            <w:tcW w:w="1560" w:type="dxa"/>
            <w:gridSpan w:val="2"/>
            <w:tcBorders>
              <w:bottom w:val="single" w:sz="8" w:space="0" w:color="auto"/>
            </w:tcBorders>
          </w:tcPr>
          <w:p w:rsidR="003D32D9" w:rsidRPr="003D32D9" w:rsidRDefault="003D32D9" w:rsidP="003D32D9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" w:name="dpurpose" w:colFirst="1" w:colLast="1"/>
            <w:bookmarkEnd w:id="9"/>
            <w:r w:rsidRPr="003D32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63" w:type="dxa"/>
            <w:gridSpan w:val="3"/>
            <w:tcBorders>
              <w:bottom w:val="single" w:sz="8" w:space="0" w:color="auto"/>
            </w:tcBorders>
          </w:tcPr>
          <w:p w:rsidR="003D32D9" w:rsidRPr="003D32D9" w:rsidRDefault="003668ED" w:rsidP="003D32D9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Information</w:t>
            </w:r>
          </w:p>
        </w:tc>
      </w:tr>
      <w:bookmarkEnd w:id="1"/>
      <w:bookmarkEnd w:id="10"/>
      <w:tr w:rsidR="006156AA" w:rsidRPr="00E5794B" w:rsidTr="006158E4"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156AA" w:rsidRPr="00E5794B" w:rsidRDefault="006156AA" w:rsidP="003D32D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1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6156AA" w:rsidRPr="00E5794B" w:rsidRDefault="006156AA" w:rsidP="003668ED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sz w:val="24"/>
                <w:szCs w:val="24"/>
              </w:rPr>
              <w:t>Ste</w:t>
            </w:r>
            <w:r w:rsidR="00EC18D8">
              <w:rPr>
                <w:rFonts w:ascii="Times New Roman" w:hAnsi="Times New Roman" w:cs="Times New Roman"/>
                <w:sz w:val="24"/>
                <w:szCs w:val="24"/>
              </w:rPr>
              <w:t>phen</w:t>
            </w:r>
            <w:r w:rsidRPr="00E5794B">
              <w:rPr>
                <w:rFonts w:ascii="Times New Roman" w:hAnsi="Times New Roman" w:cs="Times New Roman"/>
                <w:sz w:val="24"/>
                <w:szCs w:val="24"/>
              </w:rPr>
              <w:t xml:space="preserve"> Trowbridge</w:t>
            </w:r>
            <w:r w:rsidRPr="00E5794B">
              <w:rPr>
                <w:rFonts w:ascii="Times New Roman" w:hAnsi="Times New Roman" w:cs="Times New Roman"/>
                <w:sz w:val="24"/>
                <w:szCs w:val="24"/>
              </w:rPr>
              <w:br/>
              <w:t>TSAG Rapporteur on Working Methods</w:t>
            </w:r>
          </w:p>
        </w:tc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</w:tcPr>
          <w:p w:rsidR="006156AA" w:rsidRPr="00E5794B" w:rsidRDefault="006156AA" w:rsidP="003668ED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sz w:val="24"/>
                <w:szCs w:val="24"/>
              </w:rPr>
              <w:t>Tel:</w:t>
            </w:r>
            <w:r w:rsidRPr="00E5794B">
              <w:rPr>
                <w:rFonts w:ascii="Times New Roman" w:hAnsi="Times New Roman" w:cs="Times New Roman"/>
                <w:sz w:val="24"/>
                <w:szCs w:val="24"/>
              </w:rPr>
              <w:tab/>
              <w:t>+1 303 809 7423</w:t>
            </w:r>
            <w:r w:rsidRPr="00E5794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E-mail: </w:t>
            </w:r>
            <w:hyperlink r:id="rId12" w:history="1">
              <w:r w:rsidRPr="00E5794B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steve.trowbridge@nokia.com</w:t>
              </w:r>
            </w:hyperlink>
          </w:p>
        </w:tc>
      </w:tr>
    </w:tbl>
    <w:p w:rsidR="006156AA" w:rsidRPr="00E5794B" w:rsidRDefault="006156AA" w:rsidP="006156AA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505"/>
      </w:tblGrid>
      <w:tr w:rsidR="006156AA" w:rsidRPr="00E5794B" w:rsidTr="000857ED">
        <w:trPr>
          <w:cantSplit/>
        </w:trPr>
        <w:tc>
          <w:tcPr>
            <w:tcW w:w="1418" w:type="dxa"/>
          </w:tcPr>
          <w:p w:rsidR="006156AA" w:rsidRPr="00E5794B" w:rsidRDefault="006156AA" w:rsidP="003D32D9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505" w:type="dxa"/>
          </w:tcPr>
          <w:p w:rsidR="006156AA" w:rsidRPr="00E5794B" w:rsidRDefault="006158E4" w:rsidP="00CA69A7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B7C94">
                  <w:rPr>
                    <w:rFonts w:ascii="Times New Roman" w:hAnsi="Times New Roman" w:cs="Times New Roman"/>
                    <w:sz w:val="24"/>
                    <w:szCs w:val="24"/>
                  </w:rPr>
                  <w:t>RG-</w:t>
                </w:r>
                <w:r w:rsidR="006156AA"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>WM e-meeting report</w:t>
                </w:r>
                <w:r w:rsidR="002B7C94">
                  <w:rPr>
                    <w:rFonts w:ascii="Times New Roman" w:hAnsi="Times New Roman" w:cs="Times New Roman"/>
                    <w:sz w:val="24"/>
                    <w:szCs w:val="24"/>
                  </w:rPr>
                  <w:t>;</w:t>
                </w:r>
              </w:sdtContent>
            </w:sdt>
          </w:p>
        </w:tc>
      </w:tr>
      <w:tr w:rsidR="006156AA" w:rsidRPr="00E5794B" w:rsidTr="000857ED">
        <w:trPr>
          <w:cantSplit/>
        </w:trPr>
        <w:tc>
          <w:tcPr>
            <w:tcW w:w="1418" w:type="dxa"/>
          </w:tcPr>
          <w:p w:rsidR="006156AA" w:rsidRPr="00E5794B" w:rsidRDefault="006156AA" w:rsidP="003D32D9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9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4164F628-19E5-45FA-A4F4-1A2A125C360C}"/>
            <w:text w:multiLine="1"/>
          </w:sdtPr>
          <w:sdtEndPr/>
          <w:sdtContent>
            <w:tc>
              <w:tcPr>
                <w:tcW w:w="8505" w:type="dxa"/>
              </w:tcPr>
              <w:p w:rsidR="006156AA" w:rsidRPr="00E5794B" w:rsidRDefault="006156AA" w:rsidP="00CA69A7">
                <w:pPr>
                  <w:spacing w:before="120"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provides the draft report of the TSAG RG-WM interim e-meeting, </w:t>
                </w:r>
                <w:r w:rsidR="00CA69A7">
                  <w:rPr>
                    <w:rFonts w:ascii="Times New Roman" w:hAnsi="Times New Roman" w:cs="Times New Roman"/>
                    <w:sz w:val="24"/>
                    <w:szCs w:val="24"/>
                  </w:rPr>
                  <w:t>20</w:t>
                </w:r>
                <w:r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CA69A7">
                  <w:rPr>
                    <w:rFonts w:ascii="Times New Roman" w:hAnsi="Times New Roman" w:cs="Times New Roman"/>
                    <w:sz w:val="24"/>
                    <w:szCs w:val="24"/>
                  </w:rPr>
                  <w:t>June</w:t>
                </w:r>
                <w:r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201</w:t>
                </w:r>
                <w:r w:rsidR="00CA69A7">
                  <w:rPr>
                    <w:rFonts w:ascii="Times New Roman" w:hAnsi="Times New Roman" w:cs="Times New Roman"/>
                    <w:sz w:val="24"/>
                    <w:szCs w:val="24"/>
                  </w:rPr>
                  <w:t>9</w:t>
                </w:r>
                <w:r w:rsidRPr="00E5794B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p w:rsidR="006156AA" w:rsidRPr="00CD4DC1" w:rsidRDefault="002B7C94" w:rsidP="00CD4DC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/>
      </w:r>
      <w:r w:rsidR="006156AA" w:rsidRPr="00CD4DC1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="006156AA" w:rsidRPr="00CD4DC1">
        <w:rPr>
          <w:rFonts w:asciiTheme="majorBidi" w:hAnsiTheme="majorBidi" w:cstheme="majorBidi"/>
          <w:sz w:val="24"/>
          <w:szCs w:val="24"/>
        </w:rPr>
        <w:t>:</w:t>
      </w:r>
      <w:r w:rsidR="006156AA" w:rsidRPr="00CD4DC1">
        <w:rPr>
          <w:rFonts w:asciiTheme="majorBidi" w:hAnsiTheme="majorBidi" w:cstheme="majorBidi"/>
          <w:sz w:val="24"/>
          <w:szCs w:val="24"/>
        </w:rPr>
        <w:tab/>
      </w:r>
      <w:r w:rsidR="00F37012" w:rsidRPr="00CD4DC1">
        <w:rPr>
          <w:rFonts w:asciiTheme="majorBidi" w:hAnsiTheme="majorBidi" w:cstheme="majorBidi"/>
          <w:sz w:val="24"/>
          <w:szCs w:val="24"/>
        </w:rPr>
        <w:t>TSAG to take note of this report.</w:t>
      </w:r>
    </w:p>
    <w:p w:rsidR="005D4324" w:rsidRPr="00CD4DC1" w:rsidRDefault="005D4324" w:rsidP="00CD4DC1">
      <w:pPr>
        <w:spacing w:before="240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D4DC1">
        <w:rPr>
          <w:rFonts w:asciiTheme="majorBidi" w:hAnsiTheme="majorBidi" w:cstheme="majorBidi"/>
          <w:b/>
          <w:bCs/>
          <w:sz w:val="24"/>
          <w:szCs w:val="24"/>
        </w:rPr>
        <w:t>1</w:t>
      </w:r>
      <w:r w:rsidRPr="00CD4DC1">
        <w:rPr>
          <w:rFonts w:asciiTheme="majorBidi" w:hAnsiTheme="majorBidi" w:cstheme="majorBidi"/>
          <w:b/>
          <w:bCs/>
          <w:sz w:val="24"/>
          <w:szCs w:val="24"/>
        </w:rPr>
        <w:tab/>
      </w:r>
      <w:r w:rsidR="00CA69A7">
        <w:rPr>
          <w:rFonts w:asciiTheme="majorBidi" w:hAnsiTheme="majorBidi" w:cstheme="majorBidi"/>
          <w:b/>
          <w:bCs/>
          <w:sz w:val="24"/>
          <w:szCs w:val="24"/>
        </w:rPr>
        <w:t>Summary</w:t>
      </w:r>
    </w:p>
    <w:p w:rsidR="00F87D86" w:rsidRPr="00CD4DC1" w:rsidRDefault="0019745B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D4DC1">
        <w:rPr>
          <w:rFonts w:asciiTheme="majorBidi" w:hAnsiTheme="majorBidi" w:cstheme="majorBidi"/>
          <w:sz w:val="24"/>
          <w:szCs w:val="24"/>
        </w:rPr>
        <w:t xml:space="preserve">The </w:t>
      </w:r>
      <w:r w:rsidR="00CA69A7">
        <w:rPr>
          <w:rFonts w:asciiTheme="majorBidi" w:hAnsiTheme="majorBidi" w:cstheme="majorBidi"/>
          <w:sz w:val="24"/>
          <w:szCs w:val="24"/>
        </w:rPr>
        <w:t>interim e-</w:t>
      </w:r>
      <w:r w:rsidR="00E738AD" w:rsidRPr="00CD4DC1">
        <w:rPr>
          <w:rFonts w:asciiTheme="majorBidi" w:hAnsiTheme="majorBidi" w:cstheme="majorBidi"/>
          <w:sz w:val="24"/>
          <w:szCs w:val="24"/>
        </w:rPr>
        <w:t xml:space="preserve">meeting of the </w:t>
      </w:r>
      <w:r w:rsidRPr="00CD4DC1">
        <w:rPr>
          <w:rFonts w:asciiTheme="majorBidi" w:hAnsiTheme="majorBidi" w:cstheme="majorBidi"/>
          <w:sz w:val="24"/>
          <w:szCs w:val="24"/>
        </w:rPr>
        <w:t>TSAG Rapporteur Group</w:t>
      </w:r>
      <w:r w:rsidRPr="00CD4DC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D4DC1">
        <w:rPr>
          <w:rFonts w:asciiTheme="majorBidi" w:hAnsiTheme="majorBidi" w:cstheme="majorBidi"/>
          <w:sz w:val="24"/>
          <w:szCs w:val="24"/>
        </w:rPr>
        <w:t xml:space="preserve">on </w:t>
      </w:r>
      <w:r w:rsidR="004C2E32" w:rsidRPr="00CD4DC1">
        <w:rPr>
          <w:rFonts w:asciiTheme="majorBidi" w:hAnsiTheme="majorBidi" w:cstheme="majorBidi"/>
          <w:sz w:val="24"/>
          <w:szCs w:val="24"/>
        </w:rPr>
        <w:t xml:space="preserve">“Working Methods” </w:t>
      </w:r>
      <w:r w:rsidRPr="00CD4DC1">
        <w:rPr>
          <w:rFonts w:asciiTheme="majorBidi" w:hAnsiTheme="majorBidi" w:cstheme="majorBidi"/>
          <w:sz w:val="24"/>
          <w:szCs w:val="24"/>
        </w:rPr>
        <w:t xml:space="preserve">met electronically on </w:t>
      </w:r>
      <w:r w:rsidR="00CA69A7">
        <w:rPr>
          <w:rFonts w:asciiTheme="majorBidi" w:hAnsiTheme="majorBidi" w:cstheme="majorBidi"/>
          <w:sz w:val="24"/>
          <w:szCs w:val="24"/>
        </w:rPr>
        <w:t>20</w:t>
      </w:r>
      <w:r w:rsidRPr="00CD4DC1">
        <w:rPr>
          <w:rFonts w:asciiTheme="majorBidi" w:hAnsiTheme="majorBidi" w:cstheme="majorBidi"/>
          <w:sz w:val="24"/>
          <w:szCs w:val="24"/>
        </w:rPr>
        <w:t xml:space="preserve"> </w:t>
      </w:r>
      <w:r w:rsidR="00CA69A7">
        <w:rPr>
          <w:rFonts w:asciiTheme="majorBidi" w:hAnsiTheme="majorBidi" w:cstheme="majorBidi"/>
          <w:sz w:val="24"/>
          <w:szCs w:val="24"/>
        </w:rPr>
        <w:t>June</w:t>
      </w:r>
      <w:r w:rsidRPr="00CD4DC1">
        <w:rPr>
          <w:rFonts w:asciiTheme="majorBidi" w:hAnsiTheme="majorBidi" w:cstheme="majorBidi"/>
          <w:sz w:val="24"/>
          <w:szCs w:val="24"/>
        </w:rPr>
        <w:t xml:space="preserve"> 201</w:t>
      </w:r>
      <w:r w:rsidR="00CA69A7">
        <w:rPr>
          <w:rFonts w:asciiTheme="majorBidi" w:hAnsiTheme="majorBidi" w:cstheme="majorBidi"/>
          <w:sz w:val="24"/>
          <w:szCs w:val="24"/>
        </w:rPr>
        <w:t>9</w:t>
      </w:r>
      <w:r w:rsidR="004C2E32" w:rsidRPr="00CD4DC1">
        <w:rPr>
          <w:rFonts w:asciiTheme="majorBidi" w:hAnsiTheme="majorBidi" w:cstheme="majorBidi"/>
          <w:sz w:val="24"/>
          <w:szCs w:val="24"/>
        </w:rPr>
        <w:t xml:space="preserve"> from 15</w:t>
      </w:r>
      <w:r w:rsidRPr="00CD4DC1">
        <w:rPr>
          <w:rFonts w:asciiTheme="majorBidi" w:hAnsiTheme="majorBidi" w:cstheme="majorBidi"/>
          <w:sz w:val="24"/>
          <w:szCs w:val="24"/>
        </w:rPr>
        <w:t>:00-1</w:t>
      </w:r>
      <w:r w:rsidR="004C2E32" w:rsidRPr="00CD4DC1">
        <w:rPr>
          <w:rFonts w:asciiTheme="majorBidi" w:hAnsiTheme="majorBidi" w:cstheme="majorBidi"/>
          <w:sz w:val="24"/>
          <w:szCs w:val="24"/>
        </w:rPr>
        <w:t>7:</w:t>
      </w:r>
      <w:r w:rsidR="00CA69A7">
        <w:rPr>
          <w:rFonts w:asciiTheme="majorBidi" w:hAnsiTheme="majorBidi" w:cstheme="majorBidi"/>
          <w:sz w:val="24"/>
          <w:szCs w:val="24"/>
        </w:rPr>
        <w:t>4</w:t>
      </w:r>
      <w:r w:rsidR="004C2E32" w:rsidRPr="00CD4DC1">
        <w:rPr>
          <w:rFonts w:asciiTheme="majorBidi" w:hAnsiTheme="majorBidi" w:cstheme="majorBidi"/>
          <w:sz w:val="24"/>
          <w:szCs w:val="24"/>
        </w:rPr>
        <w:t>0</w:t>
      </w:r>
      <w:r w:rsidR="00F87D86" w:rsidRPr="00CD4DC1">
        <w:rPr>
          <w:rFonts w:asciiTheme="majorBidi" w:hAnsiTheme="majorBidi" w:cstheme="majorBidi"/>
          <w:sz w:val="24"/>
          <w:szCs w:val="24"/>
        </w:rPr>
        <w:t xml:space="preserve"> CEST, addressing the </w:t>
      </w:r>
      <w:r w:rsidR="00CA69A7">
        <w:rPr>
          <w:rFonts w:asciiTheme="majorBidi" w:hAnsiTheme="majorBidi" w:cstheme="majorBidi"/>
          <w:sz w:val="24"/>
          <w:szCs w:val="24"/>
        </w:rPr>
        <w:t>draft Rapporteur and Editor Manual</w:t>
      </w:r>
      <w:r w:rsidR="00F87D86" w:rsidRPr="00CD4DC1">
        <w:rPr>
          <w:rFonts w:asciiTheme="majorBidi" w:hAnsiTheme="majorBidi" w:cstheme="majorBidi"/>
          <w:sz w:val="24"/>
          <w:szCs w:val="24"/>
        </w:rPr>
        <w:t>.</w:t>
      </w:r>
    </w:p>
    <w:p w:rsidR="000A4082" w:rsidRPr="00CD4DC1" w:rsidRDefault="005D4324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D4DC1">
        <w:rPr>
          <w:rFonts w:asciiTheme="majorBidi" w:hAnsiTheme="majorBidi" w:cstheme="majorBidi"/>
          <w:sz w:val="24"/>
          <w:szCs w:val="24"/>
        </w:rPr>
        <w:t xml:space="preserve">The </w:t>
      </w:r>
      <w:r w:rsidR="0081486A" w:rsidRPr="00CD4DC1">
        <w:rPr>
          <w:rFonts w:asciiTheme="majorBidi" w:hAnsiTheme="majorBidi" w:cstheme="majorBidi"/>
          <w:sz w:val="24"/>
          <w:szCs w:val="24"/>
        </w:rPr>
        <w:t xml:space="preserve">TSAG RG-WM </w:t>
      </w:r>
      <w:r w:rsidRPr="00CD4DC1">
        <w:rPr>
          <w:rFonts w:asciiTheme="majorBidi" w:hAnsiTheme="majorBidi" w:cstheme="majorBidi"/>
          <w:sz w:val="24"/>
          <w:szCs w:val="24"/>
        </w:rPr>
        <w:t>Ra</w:t>
      </w:r>
      <w:r w:rsidR="00EC18D8" w:rsidRPr="00CD4DC1">
        <w:rPr>
          <w:rFonts w:asciiTheme="majorBidi" w:hAnsiTheme="majorBidi" w:cstheme="majorBidi"/>
          <w:sz w:val="24"/>
          <w:szCs w:val="24"/>
        </w:rPr>
        <w:t>pporteur, Mr Steph</w:t>
      </w:r>
      <w:r w:rsidR="004C2E32" w:rsidRPr="00CD4DC1">
        <w:rPr>
          <w:rFonts w:asciiTheme="majorBidi" w:hAnsiTheme="majorBidi" w:cstheme="majorBidi"/>
          <w:sz w:val="24"/>
          <w:szCs w:val="24"/>
        </w:rPr>
        <w:t>en Trowbridge (Nokia</w:t>
      </w:r>
      <w:r w:rsidRPr="00CD4DC1">
        <w:rPr>
          <w:rFonts w:asciiTheme="majorBidi" w:hAnsiTheme="majorBidi" w:cstheme="majorBidi"/>
          <w:sz w:val="24"/>
          <w:szCs w:val="24"/>
        </w:rPr>
        <w:t xml:space="preserve">), </w:t>
      </w:r>
      <w:r w:rsidR="0081486A" w:rsidRPr="00CD4DC1">
        <w:rPr>
          <w:rFonts w:asciiTheme="majorBidi" w:hAnsiTheme="majorBidi" w:cstheme="majorBidi"/>
          <w:sz w:val="24"/>
          <w:szCs w:val="24"/>
        </w:rPr>
        <w:t>chaired</w:t>
      </w:r>
      <w:r w:rsidRPr="00CD4DC1">
        <w:rPr>
          <w:rFonts w:asciiTheme="majorBidi" w:hAnsiTheme="majorBidi" w:cstheme="majorBidi"/>
          <w:sz w:val="24"/>
          <w:szCs w:val="24"/>
        </w:rPr>
        <w:t xml:space="preserve"> the </w:t>
      </w:r>
      <w:r w:rsidR="0019745B" w:rsidRPr="00CD4DC1">
        <w:rPr>
          <w:rFonts w:asciiTheme="majorBidi" w:hAnsiTheme="majorBidi" w:cstheme="majorBidi"/>
          <w:sz w:val="24"/>
          <w:szCs w:val="24"/>
        </w:rPr>
        <w:t>e-</w:t>
      </w:r>
      <w:r w:rsidR="00096A62" w:rsidRPr="00CD4DC1">
        <w:rPr>
          <w:rFonts w:asciiTheme="majorBidi" w:hAnsiTheme="majorBidi" w:cstheme="majorBidi"/>
          <w:sz w:val="24"/>
          <w:szCs w:val="24"/>
        </w:rPr>
        <w:t>meeting</w:t>
      </w:r>
      <w:r w:rsidR="0019745B" w:rsidRPr="00CD4DC1">
        <w:rPr>
          <w:rFonts w:asciiTheme="majorBidi" w:hAnsiTheme="majorBidi" w:cstheme="majorBidi"/>
          <w:sz w:val="24"/>
          <w:szCs w:val="24"/>
        </w:rPr>
        <w:t xml:space="preserve"> </w:t>
      </w:r>
      <w:r w:rsidR="0081486A" w:rsidRPr="00CD4DC1">
        <w:rPr>
          <w:rFonts w:asciiTheme="majorBidi" w:hAnsiTheme="majorBidi" w:cstheme="majorBidi"/>
          <w:sz w:val="24"/>
          <w:szCs w:val="24"/>
        </w:rPr>
        <w:t>with the assistance of Mr Stefano Polidori, TSB Advisor</w:t>
      </w:r>
      <w:r w:rsidR="00096A62" w:rsidRPr="00CD4DC1">
        <w:rPr>
          <w:rFonts w:asciiTheme="majorBidi" w:hAnsiTheme="majorBidi" w:cstheme="majorBidi"/>
          <w:sz w:val="24"/>
          <w:szCs w:val="24"/>
        </w:rPr>
        <w:t>.</w:t>
      </w:r>
    </w:p>
    <w:p w:rsidR="00096A62" w:rsidRPr="00CD4DC1" w:rsidRDefault="00096A62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D4DC1">
        <w:rPr>
          <w:rFonts w:asciiTheme="majorBidi" w:hAnsiTheme="majorBidi" w:cstheme="majorBidi"/>
          <w:sz w:val="24"/>
          <w:szCs w:val="24"/>
        </w:rPr>
        <w:t xml:space="preserve">TSB organized </w:t>
      </w:r>
      <w:r w:rsidR="0019745B" w:rsidRPr="00CD4DC1">
        <w:rPr>
          <w:rFonts w:asciiTheme="majorBidi" w:hAnsiTheme="majorBidi" w:cstheme="majorBidi"/>
          <w:sz w:val="24"/>
          <w:szCs w:val="24"/>
        </w:rPr>
        <w:t xml:space="preserve">a </w:t>
      </w:r>
      <w:proofErr w:type="spellStart"/>
      <w:r w:rsidR="0019745B" w:rsidRPr="00CD4DC1">
        <w:rPr>
          <w:rFonts w:asciiTheme="majorBidi" w:hAnsiTheme="majorBidi" w:cstheme="majorBidi"/>
          <w:sz w:val="24"/>
          <w:szCs w:val="24"/>
        </w:rPr>
        <w:t>GotoMeeting</w:t>
      </w:r>
      <w:proofErr w:type="spellEnd"/>
      <w:r w:rsidRPr="00CD4DC1">
        <w:rPr>
          <w:rFonts w:asciiTheme="majorBidi" w:hAnsiTheme="majorBidi" w:cstheme="majorBidi"/>
          <w:sz w:val="24"/>
          <w:szCs w:val="24"/>
        </w:rPr>
        <w:t xml:space="preserve"> for remote participation. There were </w:t>
      </w:r>
      <w:r w:rsidR="00CA69A7">
        <w:rPr>
          <w:rFonts w:asciiTheme="majorBidi" w:hAnsiTheme="majorBidi" w:cstheme="majorBidi"/>
          <w:sz w:val="24"/>
          <w:szCs w:val="24"/>
        </w:rPr>
        <w:t>about 10</w:t>
      </w:r>
      <w:r w:rsidRPr="00CD4DC1">
        <w:rPr>
          <w:rFonts w:asciiTheme="majorBidi" w:hAnsiTheme="majorBidi" w:cstheme="majorBidi"/>
          <w:sz w:val="24"/>
          <w:szCs w:val="24"/>
        </w:rPr>
        <w:t xml:space="preserve"> remote participants</w:t>
      </w:r>
      <w:r w:rsidR="0019745B" w:rsidRPr="00CD4DC1">
        <w:rPr>
          <w:rFonts w:asciiTheme="majorBidi" w:hAnsiTheme="majorBidi" w:cstheme="majorBidi"/>
          <w:sz w:val="24"/>
          <w:szCs w:val="24"/>
        </w:rPr>
        <w:t xml:space="preserve">, see </w:t>
      </w:r>
      <w:r w:rsidR="0081486A" w:rsidRPr="00CD4DC1">
        <w:rPr>
          <w:rFonts w:asciiTheme="majorBidi" w:hAnsiTheme="majorBidi" w:cstheme="majorBidi"/>
          <w:sz w:val="24"/>
          <w:szCs w:val="24"/>
        </w:rPr>
        <w:t xml:space="preserve">the list in </w:t>
      </w:r>
      <w:hyperlink w:anchor="_Annex_1_–" w:history="1">
        <w:r w:rsidR="0019745B" w:rsidRPr="00CD4DC1">
          <w:rPr>
            <w:rStyle w:val="Hyperlink"/>
            <w:rFonts w:asciiTheme="majorBidi" w:hAnsiTheme="majorBidi" w:cstheme="majorBidi"/>
            <w:sz w:val="24"/>
            <w:szCs w:val="24"/>
          </w:rPr>
          <w:t xml:space="preserve">Annex </w:t>
        </w:r>
        <w:r w:rsidR="0081486A" w:rsidRPr="00CD4DC1">
          <w:rPr>
            <w:rStyle w:val="Hyperlink"/>
            <w:rFonts w:asciiTheme="majorBidi" w:hAnsiTheme="majorBidi" w:cstheme="majorBidi"/>
            <w:sz w:val="24"/>
            <w:szCs w:val="24"/>
          </w:rPr>
          <w:t>1</w:t>
        </w:r>
      </w:hyperlink>
      <w:r w:rsidRPr="00CD4DC1">
        <w:rPr>
          <w:rFonts w:asciiTheme="majorBidi" w:hAnsiTheme="majorBidi" w:cstheme="majorBidi"/>
          <w:sz w:val="24"/>
          <w:szCs w:val="24"/>
        </w:rPr>
        <w:t>.</w:t>
      </w:r>
    </w:p>
    <w:p w:rsidR="00CA69A7" w:rsidRDefault="005214A2" w:rsidP="00CD4DC1">
      <w:pPr>
        <w:spacing w:before="120" w:after="120" w:line="240" w:lineRule="auto"/>
      </w:pPr>
      <w:r w:rsidRPr="00CD4DC1">
        <w:rPr>
          <w:rFonts w:asciiTheme="majorBidi" w:hAnsiTheme="majorBidi" w:cstheme="majorBidi"/>
          <w:sz w:val="24"/>
          <w:szCs w:val="24"/>
        </w:rPr>
        <w:t xml:space="preserve">The </w:t>
      </w:r>
      <w:r w:rsidR="00CA69A7">
        <w:rPr>
          <w:rFonts w:asciiTheme="majorBidi" w:hAnsiTheme="majorBidi" w:cstheme="majorBidi"/>
          <w:sz w:val="24"/>
          <w:szCs w:val="24"/>
        </w:rPr>
        <w:t xml:space="preserve">input document for the e-meeting was posted as Document 1 and made </w:t>
      </w:r>
      <w:r w:rsidRPr="00CD4DC1">
        <w:rPr>
          <w:rFonts w:asciiTheme="majorBidi" w:hAnsiTheme="majorBidi" w:cstheme="majorBidi"/>
          <w:sz w:val="24"/>
          <w:szCs w:val="24"/>
        </w:rPr>
        <w:t xml:space="preserve">available </w:t>
      </w:r>
      <w:r w:rsidR="0081486A" w:rsidRPr="00CD4DC1">
        <w:rPr>
          <w:rFonts w:asciiTheme="majorBidi" w:hAnsiTheme="majorBidi" w:cstheme="majorBidi"/>
          <w:sz w:val="24"/>
          <w:szCs w:val="24"/>
        </w:rPr>
        <w:t>using a</w:t>
      </w:r>
      <w:r w:rsidRPr="00CD4DC1">
        <w:rPr>
          <w:rFonts w:asciiTheme="majorBidi" w:hAnsiTheme="majorBidi" w:cstheme="majorBidi"/>
          <w:sz w:val="24"/>
          <w:szCs w:val="24"/>
        </w:rPr>
        <w:t xml:space="preserve"> SharePoint</w:t>
      </w:r>
      <w:r w:rsidR="0081486A" w:rsidRPr="00CD4DC1">
        <w:rPr>
          <w:rFonts w:asciiTheme="majorBidi" w:hAnsiTheme="majorBidi" w:cstheme="majorBidi"/>
          <w:sz w:val="24"/>
          <w:szCs w:val="24"/>
        </w:rPr>
        <w:t xml:space="preserve"> site, see”:</w:t>
      </w:r>
      <w:r w:rsidR="00CA69A7" w:rsidRPr="00CA69A7">
        <w:t xml:space="preserve"> </w:t>
      </w:r>
    </w:p>
    <w:p w:rsidR="008453EF" w:rsidRDefault="006158E4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hyperlink r:id="rId13" w:history="1">
        <w:r w:rsidR="00CA69A7">
          <w:rPr>
            <w:rStyle w:val="Hyperlink"/>
          </w:rPr>
          <w:t>https://extranet.itu.int/meetings/ITU-T/T17-TSAGRGM/RGWM-190620/SitePages/Welcome.aspx</w:t>
        </w:r>
      </w:hyperlink>
      <w:r w:rsidR="00CA69A7" w:rsidRPr="00CD4DC1">
        <w:rPr>
          <w:rFonts w:asciiTheme="majorBidi" w:hAnsiTheme="majorBidi" w:cstheme="majorBidi"/>
          <w:sz w:val="24"/>
          <w:szCs w:val="24"/>
        </w:rPr>
        <w:t xml:space="preserve"> </w:t>
      </w:r>
    </w:p>
    <w:p w:rsidR="00CA69A7" w:rsidRDefault="00CA69A7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During the e-meeting the group reviewed the input material and agreed on some minor updates until clause 8.5 included. </w:t>
      </w:r>
    </w:p>
    <w:p w:rsidR="00CA69A7" w:rsidRDefault="00CA69A7" w:rsidP="00CA69A7">
      <w:pPr>
        <w:spacing w:before="120" w:after="120" w:line="240" w:lineRule="auto"/>
      </w:pPr>
      <w:r w:rsidRPr="00CD4DC1">
        <w:rPr>
          <w:rFonts w:asciiTheme="majorBidi" w:hAnsiTheme="majorBidi" w:cstheme="majorBidi"/>
          <w:sz w:val="24"/>
          <w:szCs w:val="24"/>
        </w:rPr>
        <w:t xml:space="preserve">The </w:t>
      </w:r>
      <w:r>
        <w:rPr>
          <w:rFonts w:asciiTheme="majorBidi" w:hAnsiTheme="majorBidi" w:cstheme="majorBidi"/>
          <w:sz w:val="24"/>
          <w:szCs w:val="24"/>
        </w:rPr>
        <w:t xml:space="preserve">Output document from the e-meeting was posted as Document 2 and made </w:t>
      </w:r>
      <w:r w:rsidRPr="00CD4DC1">
        <w:rPr>
          <w:rFonts w:asciiTheme="majorBidi" w:hAnsiTheme="majorBidi" w:cstheme="majorBidi"/>
          <w:sz w:val="24"/>
          <w:szCs w:val="24"/>
        </w:rPr>
        <w:t xml:space="preserve">available using </w:t>
      </w:r>
      <w:r>
        <w:rPr>
          <w:rFonts w:asciiTheme="majorBidi" w:hAnsiTheme="majorBidi" w:cstheme="majorBidi"/>
          <w:sz w:val="24"/>
          <w:szCs w:val="24"/>
        </w:rPr>
        <w:t>the same</w:t>
      </w:r>
      <w:r w:rsidRPr="00CD4DC1">
        <w:rPr>
          <w:rFonts w:asciiTheme="majorBidi" w:hAnsiTheme="majorBidi" w:cstheme="majorBidi"/>
          <w:sz w:val="24"/>
          <w:szCs w:val="24"/>
        </w:rPr>
        <w:t xml:space="preserve"> SharePoint site</w:t>
      </w:r>
      <w:r>
        <w:rPr>
          <w:rFonts w:asciiTheme="majorBidi" w:hAnsiTheme="majorBidi" w:cstheme="majorBidi"/>
          <w:sz w:val="24"/>
          <w:szCs w:val="24"/>
        </w:rPr>
        <w:t xml:space="preserve"> above.</w:t>
      </w:r>
    </w:p>
    <w:p w:rsidR="00CA69A7" w:rsidRDefault="00CA69A7" w:rsidP="00CD4DC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Rapporteur was requested to address two additional comments, </w:t>
      </w:r>
    </w:p>
    <w:p w:rsidR="00CA69A7" w:rsidRDefault="00CA69A7" w:rsidP="00CA69A7">
      <w:pPr>
        <w:pStyle w:val="ListParagraph"/>
        <w:numPr>
          <w:ilvl w:val="0"/>
          <w:numId w:val="48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 new title for clause 2</w:t>
      </w:r>
    </w:p>
    <w:p w:rsidR="00CA69A7" w:rsidRDefault="00CA69A7" w:rsidP="00CA69A7">
      <w:pPr>
        <w:pStyle w:val="ListParagraph"/>
        <w:numPr>
          <w:ilvl w:val="0"/>
          <w:numId w:val="48"/>
        </w:num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Harmonization of </w:t>
      </w:r>
      <w:r w:rsidR="00900FB7">
        <w:rPr>
          <w:rFonts w:asciiTheme="majorBidi" w:hAnsiTheme="majorBidi" w:cstheme="majorBidi"/>
          <w:sz w:val="24"/>
          <w:szCs w:val="24"/>
        </w:rPr>
        <w:t xml:space="preserve">Clause 8.1 to resolve the redundancy introduced after the clause (8.4 </w:t>
      </w:r>
      <w:proofErr w:type="spellStart"/>
      <w:r w:rsidR="00900FB7">
        <w:rPr>
          <w:rFonts w:asciiTheme="majorBidi" w:hAnsiTheme="majorBidi" w:cstheme="majorBidi"/>
          <w:sz w:val="24"/>
          <w:szCs w:val="24"/>
        </w:rPr>
        <w:t>bis</w:t>
      </w:r>
      <w:proofErr w:type="spellEnd"/>
      <w:r w:rsidR="00900FB7">
        <w:rPr>
          <w:rFonts w:asciiTheme="majorBidi" w:hAnsiTheme="majorBidi" w:cstheme="majorBidi"/>
          <w:sz w:val="24"/>
          <w:szCs w:val="24"/>
        </w:rPr>
        <w:t>) was merged into 8.1.</w:t>
      </w:r>
    </w:p>
    <w:p w:rsidR="00900FB7" w:rsidRDefault="00900FB7" w:rsidP="00900FB7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Rapporteur has proposed in attachment a way forward to address the two requests above. The attachment is therefore the output from the interim </w:t>
      </w:r>
      <w:proofErr w:type="gramStart"/>
      <w:r>
        <w:rPr>
          <w:rFonts w:asciiTheme="majorBidi" w:hAnsiTheme="majorBidi" w:cstheme="majorBidi"/>
          <w:sz w:val="24"/>
          <w:szCs w:val="24"/>
        </w:rPr>
        <w:t>e-meeting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(reviewed until clause 8.5 plus the an </w:t>
      </w:r>
      <w:r>
        <w:rPr>
          <w:rFonts w:asciiTheme="majorBidi" w:hAnsiTheme="majorBidi" w:cstheme="majorBidi"/>
          <w:sz w:val="24"/>
          <w:szCs w:val="24"/>
        </w:rPr>
        <w:lastRenderedPageBreak/>
        <w:t>editor proposal to address the two requests above</w:t>
      </w:r>
      <w:r w:rsidR="00F460B8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>.</w:t>
      </w:r>
      <w:r w:rsidR="00F460B8">
        <w:rPr>
          <w:rFonts w:asciiTheme="majorBidi" w:hAnsiTheme="majorBidi" w:cstheme="majorBidi"/>
          <w:sz w:val="24"/>
          <w:szCs w:val="24"/>
        </w:rPr>
        <w:t xml:space="preserve"> The attached document was also posted as Doc2 Revision 1 in the SharePoint used for the June 2019 e-meeting.</w:t>
      </w:r>
    </w:p>
    <w:p w:rsidR="00900FB7" w:rsidRPr="00900FB7" w:rsidRDefault="00900FB7" w:rsidP="00900FB7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It was noted during the e-meeting that contributions from Members are welcome to clarify the difference between face-to-face meetings and </w:t>
      </w:r>
      <w:r w:rsidR="00F460B8">
        <w:rPr>
          <w:rFonts w:asciiTheme="majorBidi" w:hAnsiTheme="majorBidi" w:cstheme="majorBidi"/>
          <w:sz w:val="24"/>
          <w:szCs w:val="24"/>
        </w:rPr>
        <w:t>e-meetings</w:t>
      </w:r>
      <w:r>
        <w:rPr>
          <w:rFonts w:asciiTheme="majorBidi" w:hAnsiTheme="majorBidi" w:cstheme="majorBidi"/>
          <w:sz w:val="24"/>
          <w:szCs w:val="24"/>
        </w:rPr>
        <w:t xml:space="preserve"> (which are now very frequent in ITU-T).</w:t>
      </w:r>
    </w:p>
    <w:p w:rsidR="0004405D" w:rsidRDefault="00900FB7" w:rsidP="00900FB7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</w:t>
      </w:r>
      <w:r w:rsidR="00C414FB" w:rsidRPr="00900FB7">
        <w:rPr>
          <w:rFonts w:asciiTheme="majorBidi" w:hAnsiTheme="majorBidi" w:cstheme="majorBidi"/>
          <w:sz w:val="24"/>
          <w:szCs w:val="24"/>
        </w:rPr>
        <w:t xml:space="preserve">TSAG RG-WM </w:t>
      </w:r>
      <w:r>
        <w:rPr>
          <w:rFonts w:asciiTheme="majorBidi" w:hAnsiTheme="majorBidi" w:cstheme="majorBidi"/>
          <w:sz w:val="24"/>
          <w:szCs w:val="24"/>
        </w:rPr>
        <w:t>will meet again during TSAG in September 2019.</w:t>
      </w:r>
    </w:p>
    <w:p w:rsidR="00900FB7" w:rsidRDefault="00900FB7" w:rsidP="00900FB7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F460B8" w:rsidRDefault="00F460B8" w:rsidP="00900FB7">
      <w:pPr>
        <w:spacing w:before="120" w:after="120" w:line="240" w:lineRule="auto"/>
      </w:pPr>
      <w:r>
        <w:rPr>
          <w:rFonts w:asciiTheme="majorBidi" w:hAnsiTheme="majorBidi" w:cstheme="majorBidi"/>
          <w:b/>
          <w:sz w:val="24"/>
          <w:szCs w:val="24"/>
        </w:rPr>
        <w:t>Annex: 1</w:t>
      </w:r>
      <w:r w:rsidRPr="00F460B8">
        <w:t xml:space="preserve"> </w:t>
      </w:r>
    </w:p>
    <w:p w:rsidR="00F460B8" w:rsidRPr="00F460B8" w:rsidRDefault="00F460B8" w:rsidP="00F460B8">
      <w:pPr>
        <w:pStyle w:val="Heading2"/>
        <w:keepNext w:val="0"/>
        <w:keepLines w:val="0"/>
        <w:numPr>
          <w:ilvl w:val="0"/>
          <w:numId w:val="48"/>
        </w:numPr>
        <w:spacing w:after="120"/>
        <w:rPr>
          <w:rFonts w:asciiTheme="majorBidi" w:eastAsia="Batang" w:hAnsiTheme="majorBidi"/>
          <w:b/>
          <w:i/>
          <w:color w:val="auto"/>
          <w:sz w:val="24"/>
          <w:szCs w:val="24"/>
          <w:lang w:val="en-GB"/>
        </w:rPr>
      </w:pPr>
      <w:r w:rsidRPr="00F460B8">
        <w:rPr>
          <w:rFonts w:asciiTheme="majorBidi" w:eastAsia="Batang" w:hAnsiTheme="majorBidi"/>
          <w:b/>
          <w:i/>
          <w:color w:val="auto"/>
          <w:sz w:val="24"/>
          <w:szCs w:val="24"/>
          <w:lang w:val="en-GB"/>
        </w:rPr>
        <w:t>List of participants of the 20 June 2019 TSAG RG-WM e-meeting</w:t>
      </w:r>
    </w:p>
    <w:p w:rsidR="00900FB7" w:rsidRPr="00900FB7" w:rsidRDefault="00900FB7" w:rsidP="00900FB7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00FB7">
        <w:rPr>
          <w:rFonts w:asciiTheme="majorBidi" w:hAnsiTheme="majorBidi" w:cstheme="majorBidi"/>
          <w:b/>
          <w:sz w:val="24"/>
          <w:szCs w:val="24"/>
        </w:rPr>
        <w:t>Attachment: 1</w:t>
      </w:r>
    </w:p>
    <w:p w:rsidR="00F460B8" w:rsidRDefault="00F460B8" w:rsidP="00B468B5">
      <w:pPr>
        <w:pStyle w:val="Heading2"/>
        <w:keepNext w:val="0"/>
        <w:keepLines w:val="0"/>
        <w:numPr>
          <w:ilvl w:val="0"/>
          <w:numId w:val="48"/>
        </w:numPr>
        <w:spacing w:after="120"/>
        <w:rPr>
          <w:rFonts w:asciiTheme="majorBidi" w:eastAsia="Batang" w:hAnsiTheme="majorBidi"/>
          <w:b/>
          <w:i/>
          <w:color w:val="auto"/>
          <w:sz w:val="24"/>
          <w:szCs w:val="24"/>
          <w:lang w:val="en-GB"/>
        </w:rPr>
      </w:pPr>
      <w:bookmarkStart w:id="11" w:name="_Annex_1_–"/>
      <w:bookmarkEnd w:id="11"/>
      <w:r w:rsidRPr="00F460B8">
        <w:rPr>
          <w:rFonts w:asciiTheme="majorBidi" w:eastAsia="Batang" w:hAnsiTheme="majorBidi"/>
          <w:b/>
          <w:i/>
          <w:color w:val="auto"/>
          <w:sz w:val="24"/>
          <w:szCs w:val="24"/>
          <w:lang w:val="en-GB"/>
        </w:rPr>
        <w:t>Draft Revised ITU-T Rapporteurs and Editors Manual (20 June 2019; RG-WM e-meeting)</w:t>
      </w:r>
    </w:p>
    <w:p w:rsidR="00F460B8" w:rsidRPr="00F460B8" w:rsidRDefault="00F460B8" w:rsidP="00F460B8"/>
    <w:p w:rsidR="004C2E32" w:rsidRPr="0081486A" w:rsidRDefault="004C2E32" w:rsidP="0081486A">
      <w:pPr>
        <w:pStyle w:val="Heading2"/>
        <w:pageBreakBefore/>
        <w:spacing w:after="120"/>
        <w:rPr>
          <w:rFonts w:asciiTheme="majorBidi" w:hAnsiTheme="majorBidi"/>
          <w:b/>
          <w:bCs/>
          <w:color w:val="auto"/>
          <w:sz w:val="24"/>
          <w:szCs w:val="24"/>
        </w:rPr>
      </w:pPr>
      <w:r w:rsidRPr="0081486A">
        <w:rPr>
          <w:rFonts w:asciiTheme="majorBidi" w:hAnsiTheme="majorBidi"/>
          <w:b/>
          <w:bCs/>
          <w:color w:val="auto"/>
          <w:sz w:val="24"/>
          <w:szCs w:val="24"/>
        </w:rPr>
        <w:lastRenderedPageBreak/>
        <w:t xml:space="preserve">Annex 1 – List of participants of the </w:t>
      </w:r>
      <w:r w:rsidR="00544761">
        <w:rPr>
          <w:rFonts w:asciiTheme="majorBidi" w:hAnsiTheme="majorBidi"/>
          <w:b/>
          <w:bCs/>
          <w:color w:val="auto"/>
          <w:sz w:val="24"/>
          <w:szCs w:val="24"/>
        </w:rPr>
        <w:t>20</w:t>
      </w:r>
      <w:r w:rsidRPr="0081486A">
        <w:rPr>
          <w:rFonts w:asciiTheme="majorBidi" w:hAnsiTheme="majorBidi"/>
          <w:b/>
          <w:bCs/>
          <w:color w:val="auto"/>
          <w:sz w:val="24"/>
          <w:szCs w:val="24"/>
        </w:rPr>
        <w:t xml:space="preserve"> </w:t>
      </w:r>
      <w:r w:rsidR="00544761">
        <w:rPr>
          <w:rFonts w:asciiTheme="majorBidi" w:hAnsiTheme="majorBidi"/>
          <w:b/>
          <w:bCs/>
          <w:color w:val="auto"/>
          <w:sz w:val="24"/>
          <w:szCs w:val="24"/>
        </w:rPr>
        <w:t>June</w:t>
      </w:r>
      <w:r w:rsidRPr="0081486A">
        <w:rPr>
          <w:rFonts w:asciiTheme="majorBidi" w:hAnsiTheme="majorBidi"/>
          <w:b/>
          <w:bCs/>
          <w:color w:val="auto"/>
          <w:sz w:val="24"/>
          <w:szCs w:val="24"/>
        </w:rPr>
        <w:t xml:space="preserve"> 201</w:t>
      </w:r>
      <w:r w:rsidR="00544761">
        <w:rPr>
          <w:rFonts w:asciiTheme="majorBidi" w:hAnsiTheme="majorBidi"/>
          <w:b/>
          <w:bCs/>
          <w:color w:val="auto"/>
          <w:sz w:val="24"/>
          <w:szCs w:val="24"/>
        </w:rPr>
        <w:t>9</w:t>
      </w:r>
      <w:r w:rsidRPr="0081486A">
        <w:rPr>
          <w:rFonts w:asciiTheme="majorBidi" w:hAnsiTheme="majorBidi"/>
          <w:b/>
          <w:bCs/>
          <w:color w:val="auto"/>
          <w:sz w:val="24"/>
          <w:szCs w:val="24"/>
        </w:rPr>
        <w:t xml:space="preserve"> TSAG RG-WM e-meeting</w:t>
      </w:r>
    </w:p>
    <w:p w:rsidR="004C2E32" w:rsidRPr="00E5794B" w:rsidRDefault="004C2E32" w:rsidP="004C2E32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E5794B">
        <w:rPr>
          <w:rFonts w:ascii="Times New Roman" w:hAnsi="Times New Roman" w:cs="Times New Roman"/>
          <w:sz w:val="24"/>
          <w:szCs w:val="24"/>
        </w:rPr>
        <w:t xml:space="preserve">The list includes the remote participants from the </w:t>
      </w:r>
      <w:r w:rsidR="00544761" w:rsidRPr="00544761">
        <w:rPr>
          <w:rFonts w:ascii="Times New Roman" w:hAnsi="Times New Roman" w:cs="Times New Roman"/>
          <w:sz w:val="24"/>
          <w:szCs w:val="24"/>
        </w:rPr>
        <w:t xml:space="preserve">20 June 2019 </w:t>
      </w:r>
      <w:r w:rsidRPr="00E5794B">
        <w:rPr>
          <w:rFonts w:ascii="Times New Roman" w:hAnsi="Times New Roman" w:cs="Times New Roman"/>
          <w:sz w:val="24"/>
          <w:szCs w:val="24"/>
        </w:rPr>
        <w:t>TSAG RG-WM e-meeting.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03"/>
        <w:gridCol w:w="4051"/>
        <w:gridCol w:w="3307"/>
      </w:tblGrid>
      <w:tr w:rsidR="004C2E32" w:rsidRPr="00900FB7" w:rsidTr="00CD4DC1">
        <w:trPr>
          <w:cantSplit/>
          <w:trHeight w:val="450"/>
          <w:tblHeader/>
          <w:tblCellSpacing w:w="0" w:type="dxa"/>
        </w:trPr>
        <w:tc>
          <w:tcPr>
            <w:tcW w:w="0" w:type="auto"/>
            <w:shd w:val="clear" w:color="auto" w:fill="F7F7F7"/>
            <w:vAlign w:val="center"/>
          </w:tcPr>
          <w:p w:rsidR="004C2E32" w:rsidRPr="00544761" w:rsidRDefault="004C2E32" w:rsidP="00D357E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F7F7F7"/>
            <w:vAlign w:val="center"/>
          </w:tcPr>
          <w:p w:rsidR="004C2E32" w:rsidRPr="00544761" w:rsidRDefault="004C2E32" w:rsidP="00D357E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:rsidR="004C2E32" w:rsidRPr="00544761" w:rsidRDefault="004C2E32" w:rsidP="00D357E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E-mail</w:t>
            </w:r>
          </w:p>
        </w:tc>
      </w:tr>
      <w:tr w:rsidR="004C2E32" w:rsidRPr="00900FB7" w:rsidTr="00CD4DC1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4C2E32" w:rsidRPr="00544761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AVELLANEDA, Oscar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6158E4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4" w:history="1">
              <w:r w:rsidR="004C2E32" w:rsidRPr="00544761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oscar.avellaneda@canada.ca</w:t>
              </w:r>
            </w:hyperlink>
            <w:r w:rsidR="004C2E32" w:rsidRPr="00544761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4D7280" w:rsidTr="00CD4DC1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4C2E32" w:rsidRPr="00544761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BELHASSINE-CHERIF, Rim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4D7280" w:rsidRDefault="004C2E32" w:rsidP="00D357E3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D728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TSAG Vice Chairman, ITU-T SG13 Vice Chairman, Tunisie Télécom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6158E4" w:rsidP="00D357E3">
            <w:pPr>
              <w:rPr>
                <w:rFonts w:asciiTheme="majorBidi" w:hAnsiTheme="majorBidi" w:cstheme="majorBidi"/>
                <w:sz w:val="20"/>
                <w:szCs w:val="20"/>
                <w:lang w:val="fr-CH"/>
              </w:rPr>
            </w:pPr>
            <w:hyperlink r:id="rId15" w:history="1">
              <w:r w:rsidR="004C2E32" w:rsidRPr="00544761">
                <w:rPr>
                  <w:rStyle w:val="Hyperlink"/>
                  <w:rFonts w:asciiTheme="majorBidi" w:hAnsiTheme="majorBidi" w:cstheme="majorBidi"/>
                  <w:sz w:val="20"/>
                  <w:szCs w:val="20"/>
                  <w:lang w:val="fr-CH"/>
                </w:rPr>
                <w:t>Rim.Belhassine-Cherif@tunisietelecom.tn</w:t>
              </w:r>
            </w:hyperlink>
            <w:r w:rsidR="004C2E32" w:rsidRPr="00544761">
              <w:rPr>
                <w:rStyle w:val="Hyperlink"/>
                <w:rFonts w:asciiTheme="majorBidi" w:hAnsiTheme="majorBidi" w:cstheme="majorBidi"/>
                <w:sz w:val="20"/>
                <w:szCs w:val="20"/>
                <w:lang w:val="fr-CH"/>
              </w:rPr>
              <w:t xml:space="preserve">; </w:t>
            </w:r>
          </w:p>
        </w:tc>
      </w:tr>
      <w:tr w:rsidR="004C2E32" w:rsidRPr="00900FB7" w:rsidTr="00CD4DC1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4C2E32" w:rsidRPr="00544761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BOHLIN, Einar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American Registry for Internet Numbers (ARIN)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6158E4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6" w:history="1">
              <w:r w:rsidR="004C2E32" w:rsidRPr="00544761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einarb@arin.net</w:t>
              </w:r>
            </w:hyperlink>
            <w:r w:rsidR="004C2E32" w:rsidRPr="00544761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900FB7" w:rsidTr="00CD4DC1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4C2E32" w:rsidRPr="00544761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 xml:space="preserve">LEE, </w:t>
            </w:r>
            <w:proofErr w:type="spellStart"/>
            <w:r w:rsidRPr="00544761">
              <w:rPr>
                <w:rFonts w:asciiTheme="majorBidi" w:hAnsiTheme="majorBidi" w:cstheme="majorBidi"/>
                <w:sz w:val="20"/>
                <w:szCs w:val="20"/>
              </w:rPr>
              <w:t>Minah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Korea, Republic of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6158E4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7" w:history="1">
              <w:r w:rsidR="004C2E32" w:rsidRPr="00544761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misoko@tta.or.kr</w:t>
              </w:r>
            </w:hyperlink>
            <w:r w:rsidR="004C2E32" w:rsidRPr="00544761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900FB7" w:rsidTr="00CD4DC1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4C2E32" w:rsidRPr="00544761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POLIDORI, Stefano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TSB</w:t>
            </w:r>
            <w:r w:rsidR="00544761">
              <w:rPr>
                <w:rFonts w:asciiTheme="majorBidi" w:hAnsiTheme="majorBidi" w:cstheme="majorBidi"/>
                <w:sz w:val="20"/>
                <w:szCs w:val="20"/>
              </w:rPr>
              <w:t xml:space="preserve"> Advisor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6158E4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8" w:history="1">
              <w:r w:rsidR="004C2E32" w:rsidRPr="00544761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stefano.polidori@itu.int</w:t>
              </w:r>
            </w:hyperlink>
            <w:r w:rsidR="004C2E32" w:rsidRPr="00544761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900FB7" w:rsidTr="00CD4DC1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4C2E32" w:rsidRPr="00544761" w:rsidRDefault="004C2E32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TROWBRIDGE, Stephen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4D7280" w:rsidRDefault="004C2E32" w:rsidP="00D357E3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D7280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Rapporteur TSAG RG-WM, Nokia USA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6158E4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19" w:history="1">
              <w:r w:rsidR="004C2E32" w:rsidRPr="00544761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steve.trowbridge@nokia.com</w:t>
              </w:r>
            </w:hyperlink>
            <w:r w:rsidR="004C2E32" w:rsidRPr="00544761">
              <w:rPr>
                <w:rFonts w:asciiTheme="majorBidi" w:hAnsiTheme="majorBidi" w:cstheme="majorBidi"/>
                <w:sz w:val="20"/>
                <w:szCs w:val="20"/>
              </w:rPr>
              <w:t xml:space="preserve">; </w:t>
            </w:r>
          </w:p>
        </w:tc>
      </w:tr>
      <w:tr w:rsidR="004C2E32" w:rsidRPr="00CD4DC1" w:rsidTr="00CD4DC1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4C2E32" w:rsidRPr="00544761" w:rsidRDefault="00544761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LATONIA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44761">
              <w:rPr>
                <w:rFonts w:asciiTheme="majorBidi" w:hAnsiTheme="majorBidi" w:cstheme="majorBidi"/>
                <w:sz w:val="20"/>
                <w:szCs w:val="20"/>
              </w:rPr>
              <w:t xml:space="preserve"> Gordon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544761" w:rsidRDefault="00544761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Apple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 USA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4C2E32" w:rsidRPr="00CD4DC1" w:rsidRDefault="006158E4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20" w:history="1">
              <w:r w:rsidR="00544761" w:rsidRPr="00F4138F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latonia_gordon@apple.com</w:t>
              </w:r>
            </w:hyperlink>
            <w:r w:rsidR="0054476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544761" w:rsidRPr="00CD4DC1" w:rsidTr="00CD4DC1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544761" w:rsidRPr="00544761" w:rsidRDefault="00544761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 w:hint="eastAsia"/>
                <w:sz w:val="20"/>
                <w:szCs w:val="20"/>
              </w:rPr>
              <w:t>ZHANG</w:t>
            </w:r>
            <w:r w:rsidRPr="00544761">
              <w:rPr>
                <w:rFonts w:asciiTheme="majorBidi" w:hAnsiTheme="majorBidi" w:cstheme="majorBidi"/>
                <w:sz w:val="20"/>
                <w:szCs w:val="20"/>
              </w:rPr>
              <w:t xml:space="preserve">, </w:t>
            </w:r>
            <w:r w:rsidRPr="00544761">
              <w:rPr>
                <w:rFonts w:asciiTheme="majorBidi" w:hAnsiTheme="majorBidi" w:cstheme="majorBidi" w:hint="eastAsia"/>
                <w:sz w:val="20"/>
                <w:szCs w:val="20"/>
              </w:rPr>
              <w:t>Yuan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44761" w:rsidRPr="00544761" w:rsidRDefault="00544761" w:rsidP="0054476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544761">
              <w:rPr>
                <w:rFonts w:asciiTheme="majorBidi" w:hAnsiTheme="majorBidi" w:cstheme="majorBidi"/>
                <w:sz w:val="20"/>
                <w:szCs w:val="20"/>
              </w:rPr>
              <w:t>China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T</w:t>
            </w:r>
            <w:r w:rsidRPr="00544761">
              <w:rPr>
                <w:rFonts w:asciiTheme="majorBidi" w:hAnsiTheme="majorBidi" w:cstheme="majorBidi"/>
                <w:sz w:val="20"/>
                <w:szCs w:val="20"/>
              </w:rPr>
              <w:t>elecom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 China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544761" w:rsidRPr="00CD4DC1" w:rsidRDefault="006158E4" w:rsidP="00D357E3">
            <w:pPr>
              <w:rPr>
                <w:rFonts w:asciiTheme="majorBidi" w:hAnsiTheme="majorBidi" w:cstheme="majorBidi"/>
                <w:sz w:val="20"/>
                <w:szCs w:val="20"/>
              </w:rPr>
            </w:pPr>
            <w:hyperlink r:id="rId21" w:history="1">
              <w:r w:rsidR="00544761" w:rsidRPr="00F4138F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zhangyuan1.sh@chinatelecom.cn</w:t>
              </w:r>
            </w:hyperlink>
            <w:r w:rsidR="0054476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</w:tbl>
    <w:p w:rsidR="007F493D" w:rsidRPr="00E5794B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bookmarkStart w:id="12" w:name="_Annex_2_–"/>
      <w:bookmarkEnd w:id="12"/>
      <w:r w:rsidRPr="00E5794B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E5794B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E5794B" w:rsidSect="003D32D9">
      <w:headerReference w:type="default" r:id="rId22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307" w:rsidRDefault="00142307" w:rsidP="004A72B6">
      <w:pPr>
        <w:spacing w:after="0" w:line="240" w:lineRule="auto"/>
      </w:pPr>
      <w:r>
        <w:separator/>
      </w:r>
    </w:p>
  </w:endnote>
  <w:endnote w:type="continuationSeparator" w:id="0">
    <w:p w:rsidR="00142307" w:rsidRDefault="00142307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307" w:rsidRDefault="00142307" w:rsidP="004A72B6">
      <w:pPr>
        <w:spacing w:after="0" w:line="240" w:lineRule="auto"/>
      </w:pPr>
      <w:r>
        <w:separator/>
      </w:r>
    </w:p>
  </w:footnote>
  <w:footnote w:type="continuationSeparator" w:id="0">
    <w:p w:rsidR="00142307" w:rsidRDefault="00142307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2AA" w:rsidRPr="003D32D9" w:rsidRDefault="003D32D9" w:rsidP="003D32D9">
    <w:pPr>
      <w:pStyle w:val="Header"/>
      <w:jc w:val="center"/>
      <w:rPr>
        <w:rFonts w:ascii="Times New Roman" w:hAnsi="Times New Roman" w:cs="Times New Roman"/>
        <w:sz w:val="18"/>
      </w:rPr>
    </w:pPr>
    <w:r w:rsidRPr="003D32D9">
      <w:rPr>
        <w:rFonts w:ascii="Times New Roman" w:hAnsi="Times New Roman" w:cs="Times New Roman"/>
        <w:sz w:val="18"/>
      </w:rPr>
      <w:t xml:space="preserve">- </w:t>
    </w:r>
    <w:r w:rsidRPr="003D32D9">
      <w:rPr>
        <w:rFonts w:ascii="Times New Roman" w:hAnsi="Times New Roman" w:cs="Times New Roman"/>
        <w:sz w:val="18"/>
      </w:rPr>
      <w:fldChar w:fldCharType="begin"/>
    </w:r>
    <w:r w:rsidRPr="003D32D9">
      <w:rPr>
        <w:rFonts w:ascii="Times New Roman" w:hAnsi="Times New Roman" w:cs="Times New Roman"/>
        <w:sz w:val="18"/>
      </w:rPr>
      <w:instrText xml:space="preserve"> PAGE  \* MERGEFORMAT </w:instrText>
    </w:r>
    <w:r w:rsidRPr="003D32D9">
      <w:rPr>
        <w:rFonts w:ascii="Times New Roman" w:hAnsi="Times New Roman" w:cs="Times New Roman"/>
        <w:sz w:val="18"/>
      </w:rPr>
      <w:fldChar w:fldCharType="separate"/>
    </w:r>
    <w:r w:rsidR="006158E4">
      <w:rPr>
        <w:rFonts w:ascii="Times New Roman" w:hAnsi="Times New Roman" w:cs="Times New Roman"/>
        <w:noProof/>
        <w:sz w:val="18"/>
      </w:rPr>
      <w:t>3</w:t>
    </w:r>
    <w:r w:rsidRPr="003D32D9">
      <w:rPr>
        <w:rFonts w:ascii="Times New Roman" w:hAnsi="Times New Roman" w:cs="Times New Roman"/>
        <w:sz w:val="18"/>
      </w:rPr>
      <w:fldChar w:fldCharType="end"/>
    </w:r>
    <w:r w:rsidRPr="003D32D9">
      <w:rPr>
        <w:rFonts w:ascii="Times New Roman" w:hAnsi="Times New Roman" w:cs="Times New Roman"/>
        <w:sz w:val="18"/>
      </w:rPr>
      <w:t xml:space="preserve"> -</w:t>
    </w:r>
  </w:p>
  <w:p w:rsidR="003D32D9" w:rsidRPr="003D32D9" w:rsidRDefault="003668ED" w:rsidP="003D32D9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TSAG-TD491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E4D12"/>
    <w:multiLevelType w:val="hybridMultilevel"/>
    <w:tmpl w:val="D45A2E3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23594"/>
    <w:multiLevelType w:val="hybridMultilevel"/>
    <w:tmpl w:val="CECCF012"/>
    <w:lvl w:ilvl="0" w:tplc="97ECD04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45E70"/>
    <w:multiLevelType w:val="multilevel"/>
    <w:tmpl w:val="69265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622E0A"/>
    <w:multiLevelType w:val="hybridMultilevel"/>
    <w:tmpl w:val="C81C8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B7964"/>
    <w:multiLevelType w:val="multilevel"/>
    <w:tmpl w:val="6196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BF57D0"/>
    <w:multiLevelType w:val="hybridMultilevel"/>
    <w:tmpl w:val="05921E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00E77C2"/>
    <w:multiLevelType w:val="hybridMultilevel"/>
    <w:tmpl w:val="54581E0A"/>
    <w:lvl w:ilvl="0" w:tplc="D074AD0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9E7EBF92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A6B06"/>
    <w:multiLevelType w:val="hybridMultilevel"/>
    <w:tmpl w:val="6EB48014"/>
    <w:lvl w:ilvl="0" w:tplc="D496392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330A0"/>
    <w:multiLevelType w:val="hybridMultilevel"/>
    <w:tmpl w:val="2FAC608E"/>
    <w:lvl w:ilvl="0" w:tplc="5C38271E">
      <w:numFmt w:val="bullet"/>
      <w:lvlText w:val=""/>
      <w:lvlJc w:val="left"/>
      <w:pPr>
        <w:ind w:left="-292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</w:abstractNum>
  <w:abstractNum w:abstractNumId="9" w15:restartNumberingAfterBreak="0">
    <w:nsid w:val="24D65028"/>
    <w:multiLevelType w:val="hybridMultilevel"/>
    <w:tmpl w:val="C4DEF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B7652"/>
    <w:multiLevelType w:val="hybridMultilevel"/>
    <w:tmpl w:val="E056F8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1D66"/>
    <w:multiLevelType w:val="multilevel"/>
    <w:tmpl w:val="0C68643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EB627CF"/>
    <w:multiLevelType w:val="hybridMultilevel"/>
    <w:tmpl w:val="3E140ECE"/>
    <w:lvl w:ilvl="0" w:tplc="261423D0">
      <w:start w:val="1"/>
      <w:numFmt w:val="decimal"/>
      <w:lvlText w:val="%1)"/>
      <w:lvlJc w:val="left"/>
      <w:pPr>
        <w:ind w:left="1074" w:hanging="360"/>
      </w:pPr>
    </w:lvl>
    <w:lvl w:ilvl="1" w:tplc="04090017">
      <w:start w:val="1"/>
      <w:numFmt w:val="aiueoFullWidth"/>
      <w:lvlText w:val="(%2)"/>
      <w:lvlJc w:val="left"/>
      <w:pPr>
        <w:ind w:left="1554" w:hanging="420"/>
      </w:pPr>
    </w:lvl>
    <w:lvl w:ilvl="2" w:tplc="04090011">
      <w:start w:val="1"/>
      <w:numFmt w:val="decimalEnclosedCircle"/>
      <w:lvlText w:val="%3"/>
      <w:lvlJc w:val="left"/>
      <w:pPr>
        <w:ind w:left="1974" w:hanging="420"/>
      </w:pPr>
    </w:lvl>
    <w:lvl w:ilvl="3" w:tplc="0409000F">
      <w:start w:val="1"/>
      <w:numFmt w:val="decimal"/>
      <w:lvlText w:val="%4."/>
      <w:lvlJc w:val="left"/>
      <w:pPr>
        <w:ind w:left="2394" w:hanging="420"/>
      </w:pPr>
    </w:lvl>
    <w:lvl w:ilvl="4" w:tplc="04090017">
      <w:start w:val="1"/>
      <w:numFmt w:val="aiueoFullWidth"/>
      <w:lvlText w:val="(%5)"/>
      <w:lvlJc w:val="left"/>
      <w:pPr>
        <w:ind w:left="2814" w:hanging="420"/>
      </w:pPr>
    </w:lvl>
    <w:lvl w:ilvl="5" w:tplc="04090011">
      <w:start w:val="1"/>
      <w:numFmt w:val="decimalEnclosedCircle"/>
      <w:lvlText w:val="%6"/>
      <w:lvlJc w:val="left"/>
      <w:pPr>
        <w:ind w:left="3234" w:hanging="420"/>
      </w:pPr>
    </w:lvl>
    <w:lvl w:ilvl="6" w:tplc="0409000F">
      <w:start w:val="1"/>
      <w:numFmt w:val="decimal"/>
      <w:lvlText w:val="%7."/>
      <w:lvlJc w:val="left"/>
      <w:pPr>
        <w:ind w:left="3654" w:hanging="420"/>
      </w:pPr>
    </w:lvl>
    <w:lvl w:ilvl="7" w:tplc="04090017">
      <w:start w:val="1"/>
      <w:numFmt w:val="aiueoFullWidth"/>
      <w:lvlText w:val="(%8)"/>
      <w:lvlJc w:val="left"/>
      <w:pPr>
        <w:ind w:left="4074" w:hanging="420"/>
      </w:pPr>
    </w:lvl>
    <w:lvl w:ilvl="8" w:tplc="04090011">
      <w:start w:val="1"/>
      <w:numFmt w:val="decimalEnclosedCircle"/>
      <w:lvlText w:val="%9"/>
      <w:lvlJc w:val="left"/>
      <w:pPr>
        <w:ind w:left="4494" w:hanging="420"/>
      </w:pPr>
    </w:lvl>
  </w:abstractNum>
  <w:abstractNum w:abstractNumId="13" w15:restartNumberingAfterBreak="0">
    <w:nsid w:val="3A9B7DFF"/>
    <w:multiLevelType w:val="hybridMultilevel"/>
    <w:tmpl w:val="FE36E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D0D9C"/>
    <w:multiLevelType w:val="multilevel"/>
    <w:tmpl w:val="8CBC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BD1F5A"/>
    <w:multiLevelType w:val="hybridMultilevel"/>
    <w:tmpl w:val="4C584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B18D0"/>
    <w:multiLevelType w:val="hybridMultilevel"/>
    <w:tmpl w:val="4BD6D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24FA9"/>
    <w:multiLevelType w:val="multilevel"/>
    <w:tmpl w:val="8132E2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A25A18"/>
    <w:multiLevelType w:val="hybridMultilevel"/>
    <w:tmpl w:val="0D802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706A7"/>
    <w:multiLevelType w:val="hybridMultilevel"/>
    <w:tmpl w:val="16004A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C0036F"/>
    <w:multiLevelType w:val="hybridMultilevel"/>
    <w:tmpl w:val="38C2CACC"/>
    <w:lvl w:ilvl="0" w:tplc="C81A4742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E22D54"/>
    <w:multiLevelType w:val="hybridMultilevel"/>
    <w:tmpl w:val="9E9649AC"/>
    <w:lvl w:ilvl="0" w:tplc="C138042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2" w15:restartNumberingAfterBreak="0">
    <w:nsid w:val="50464ACE"/>
    <w:multiLevelType w:val="hybridMultilevel"/>
    <w:tmpl w:val="E4D8C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A29B3"/>
    <w:multiLevelType w:val="hybridMultilevel"/>
    <w:tmpl w:val="C7940D6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4673054"/>
    <w:multiLevelType w:val="hybridMultilevel"/>
    <w:tmpl w:val="5D96BD14"/>
    <w:lvl w:ilvl="0" w:tplc="E7FC5D7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6" w15:restartNumberingAfterBreak="0">
    <w:nsid w:val="575E7B56"/>
    <w:multiLevelType w:val="hybridMultilevel"/>
    <w:tmpl w:val="E702B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837F6"/>
    <w:multiLevelType w:val="hybridMultilevel"/>
    <w:tmpl w:val="51A82008"/>
    <w:lvl w:ilvl="0" w:tplc="0809000F">
      <w:start w:val="1"/>
      <w:numFmt w:val="decimal"/>
      <w:lvlText w:val="%1."/>
      <w:lvlJc w:val="left"/>
      <w:pPr>
        <w:ind w:left="1083" w:hanging="360"/>
      </w:pPr>
    </w:lvl>
    <w:lvl w:ilvl="1" w:tplc="08090019" w:tentative="1">
      <w:start w:val="1"/>
      <w:numFmt w:val="lowerLetter"/>
      <w:lvlText w:val="%2."/>
      <w:lvlJc w:val="left"/>
      <w:pPr>
        <w:ind w:left="1803" w:hanging="360"/>
      </w:pPr>
    </w:lvl>
    <w:lvl w:ilvl="2" w:tplc="0809001B" w:tentative="1">
      <w:start w:val="1"/>
      <w:numFmt w:val="lowerRoman"/>
      <w:lvlText w:val="%3."/>
      <w:lvlJc w:val="right"/>
      <w:pPr>
        <w:ind w:left="2523" w:hanging="180"/>
      </w:pPr>
    </w:lvl>
    <w:lvl w:ilvl="3" w:tplc="0809000F" w:tentative="1">
      <w:start w:val="1"/>
      <w:numFmt w:val="decimal"/>
      <w:lvlText w:val="%4."/>
      <w:lvlJc w:val="left"/>
      <w:pPr>
        <w:ind w:left="3243" w:hanging="360"/>
      </w:pPr>
    </w:lvl>
    <w:lvl w:ilvl="4" w:tplc="08090019" w:tentative="1">
      <w:start w:val="1"/>
      <w:numFmt w:val="lowerLetter"/>
      <w:lvlText w:val="%5."/>
      <w:lvlJc w:val="left"/>
      <w:pPr>
        <w:ind w:left="3963" w:hanging="360"/>
      </w:pPr>
    </w:lvl>
    <w:lvl w:ilvl="5" w:tplc="0809001B" w:tentative="1">
      <w:start w:val="1"/>
      <w:numFmt w:val="lowerRoman"/>
      <w:lvlText w:val="%6."/>
      <w:lvlJc w:val="right"/>
      <w:pPr>
        <w:ind w:left="4683" w:hanging="180"/>
      </w:pPr>
    </w:lvl>
    <w:lvl w:ilvl="6" w:tplc="0809000F" w:tentative="1">
      <w:start w:val="1"/>
      <w:numFmt w:val="decimal"/>
      <w:lvlText w:val="%7."/>
      <w:lvlJc w:val="left"/>
      <w:pPr>
        <w:ind w:left="5403" w:hanging="360"/>
      </w:pPr>
    </w:lvl>
    <w:lvl w:ilvl="7" w:tplc="08090019" w:tentative="1">
      <w:start w:val="1"/>
      <w:numFmt w:val="lowerLetter"/>
      <w:lvlText w:val="%8."/>
      <w:lvlJc w:val="left"/>
      <w:pPr>
        <w:ind w:left="6123" w:hanging="360"/>
      </w:pPr>
    </w:lvl>
    <w:lvl w:ilvl="8" w:tplc="08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8" w15:restartNumberingAfterBreak="0">
    <w:nsid w:val="5AEC4A30"/>
    <w:multiLevelType w:val="hybridMultilevel"/>
    <w:tmpl w:val="FA728B24"/>
    <w:lvl w:ilvl="0" w:tplc="03ECC05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107D5"/>
    <w:multiLevelType w:val="hybridMultilevel"/>
    <w:tmpl w:val="31806810"/>
    <w:lvl w:ilvl="0" w:tplc="AAB0BE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2F5855"/>
    <w:multiLevelType w:val="hybridMultilevel"/>
    <w:tmpl w:val="1CCAC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3280A"/>
    <w:multiLevelType w:val="hybridMultilevel"/>
    <w:tmpl w:val="8140D9E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68BA683C"/>
    <w:multiLevelType w:val="hybridMultilevel"/>
    <w:tmpl w:val="07A49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103F3"/>
    <w:multiLevelType w:val="multilevel"/>
    <w:tmpl w:val="803C0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522838"/>
    <w:multiLevelType w:val="hybridMultilevel"/>
    <w:tmpl w:val="2D9047A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DBB698E"/>
    <w:multiLevelType w:val="hybridMultilevel"/>
    <w:tmpl w:val="8A80E05C"/>
    <w:lvl w:ilvl="0" w:tplc="0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7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A471E7"/>
    <w:multiLevelType w:val="hybridMultilevel"/>
    <w:tmpl w:val="DBF26ECC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769465C8"/>
    <w:multiLevelType w:val="hybridMultilevel"/>
    <w:tmpl w:val="C3B44EC8"/>
    <w:lvl w:ilvl="0" w:tplc="14FE9C0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3F48F4"/>
    <w:multiLevelType w:val="hybridMultilevel"/>
    <w:tmpl w:val="31FC0292"/>
    <w:lvl w:ilvl="0" w:tplc="5C38271E">
      <w:numFmt w:val="bullet"/>
      <w:lvlText w:val=""/>
      <w:lvlJc w:val="left"/>
      <w:pPr>
        <w:ind w:left="1108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41" w15:restartNumberingAfterBreak="0">
    <w:nsid w:val="78CF60EA"/>
    <w:multiLevelType w:val="hybridMultilevel"/>
    <w:tmpl w:val="94DC3A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0E3530"/>
    <w:multiLevelType w:val="hybridMultilevel"/>
    <w:tmpl w:val="B3BE08BC"/>
    <w:lvl w:ilvl="0" w:tplc="963863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583FDF"/>
    <w:multiLevelType w:val="multilevel"/>
    <w:tmpl w:val="06065C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4" w15:restartNumberingAfterBreak="0">
    <w:nsid w:val="7E7115A9"/>
    <w:multiLevelType w:val="hybridMultilevel"/>
    <w:tmpl w:val="2F4E4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77172"/>
    <w:multiLevelType w:val="hybridMultilevel"/>
    <w:tmpl w:val="20967A50"/>
    <w:lvl w:ilvl="0" w:tplc="D5023A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4"/>
  </w:num>
  <w:num w:numId="3">
    <w:abstractNumId w:val="2"/>
  </w:num>
  <w:num w:numId="4">
    <w:abstractNumId w:val="4"/>
  </w:num>
  <w:num w:numId="5">
    <w:abstractNumId w:val="14"/>
  </w:num>
  <w:num w:numId="6">
    <w:abstractNumId w:val="3"/>
  </w:num>
  <w:num w:numId="7">
    <w:abstractNumId w:val="19"/>
  </w:num>
  <w:num w:numId="8">
    <w:abstractNumId w:val="26"/>
  </w:num>
  <w:num w:numId="9">
    <w:abstractNumId w:val="31"/>
  </w:num>
  <w:num w:numId="10">
    <w:abstractNumId w:val="13"/>
  </w:num>
  <w:num w:numId="11">
    <w:abstractNumId w:val="21"/>
  </w:num>
  <w:num w:numId="12">
    <w:abstractNumId w:val="25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1"/>
  </w:num>
  <w:num w:numId="16">
    <w:abstractNumId w:val="17"/>
  </w:num>
  <w:num w:numId="17">
    <w:abstractNumId w:val="43"/>
  </w:num>
  <w:num w:numId="18">
    <w:abstractNumId w:val="45"/>
  </w:num>
  <w:num w:numId="19">
    <w:abstractNumId w:val="0"/>
  </w:num>
  <w:num w:numId="20">
    <w:abstractNumId w:val="42"/>
  </w:num>
  <w:num w:numId="21">
    <w:abstractNumId w:val="44"/>
  </w:num>
  <w:num w:numId="22">
    <w:abstractNumId w:val="30"/>
  </w:num>
  <w:num w:numId="23">
    <w:abstractNumId w:val="41"/>
  </w:num>
  <w:num w:numId="24">
    <w:abstractNumId w:val="7"/>
  </w:num>
  <w:num w:numId="25">
    <w:abstractNumId w:val="1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6"/>
  </w:num>
  <w:num w:numId="29">
    <w:abstractNumId w:val="35"/>
  </w:num>
  <w:num w:numId="30">
    <w:abstractNumId w:val="22"/>
  </w:num>
  <w:num w:numId="31">
    <w:abstractNumId w:val="9"/>
  </w:num>
  <w:num w:numId="32">
    <w:abstractNumId w:val="28"/>
  </w:num>
  <w:num w:numId="33">
    <w:abstractNumId w:val="2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39"/>
  </w:num>
  <w:num w:numId="37">
    <w:abstractNumId w:val="38"/>
  </w:num>
  <w:num w:numId="38">
    <w:abstractNumId w:val="40"/>
  </w:num>
  <w:num w:numId="39">
    <w:abstractNumId w:val="8"/>
  </w:num>
  <w:num w:numId="40">
    <w:abstractNumId w:val="36"/>
  </w:num>
  <w:num w:numId="41">
    <w:abstractNumId w:val="18"/>
  </w:num>
  <w:num w:numId="42">
    <w:abstractNumId w:val="12"/>
  </w:num>
  <w:num w:numId="43">
    <w:abstractNumId w:val="24"/>
  </w:num>
  <w:num w:numId="44">
    <w:abstractNumId w:val="5"/>
  </w:num>
  <w:num w:numId="45">
    <w:abstractNumId w:val="23"/>
  </w:num>
  <w:num w:numId="46">
    <w:abstractNumId w:val="16"/>
  </w:num>
  <w:num w:numId="47">
    <w:abstractNumId w:val="10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25D3E"/>
    <w:rsid w:val="00033F67"/>
    <w:rsid w:val="0004405D"/>
    <w:rsid w:val="000462CE"/>
    <w:rsid w:val="00056BCF"/>
    <w:rsid w:val="00060B00"/>
    <w:rsid w:val="00064B4B"/>
    <w:rsid w:val="00065A3A"/>
    <w:rsid w:val="00066247"/>
    <w:rsid w:val="0007387B"/>
    <w:rsid w:val="00077E0D"/>
    <w:rsid w:val="00084C1B"/>
    <w:rsid w:val="000857ED"/>
    <w:rsid w:val="00094429"/>
    <w:rsid w:val="00096A62"/>
    <w:rsid w:val="000A0DED"/>
    <w:rsid w:val="000A4082"/>
    <w:rsid w:val="000A7EA8"/>
    <w:rsid w:val="000B2984"/>
    <w:rsid w:val="000B381D"/>
    <w:rsid w:val="000B6EE5"/>
    <w:rsid w:val="000B756F"/>
    <w:rsid w:val="000C6794"/>
    <w:rsid w:val="000D0025"/>
    <w:rsid w:val="000D158F"/>
    <w:rsid w:val="000D779E"/>
    <w:rsid w:val="000E04A5"/>
    <w:rsid w:val="000E51C1"/>
    <w:rsid w:val="000E644B"/>
    <w:rsid w:val="000F61A7"/>
    <w:rsid w:val="000F78F4"/>
    <w:rsid w:val="00101272"/>
    <w:rsid w:val="00102B2C"/>
    <w:rsid w:val="0010716A"/>
    <w:rsid w:val="00110BD6"/>
    <w:rsid w:val="0012773A"/>
    <w:rsid w:val="001311C2"/>
    <w:rsid w:val="00135619"/>
    <w:rsid w:val="00142307"/>
    <w:rsid w:val="001428C7"/>
    <w:rsid w:val="00142B53"/>
    <w:rsid w:val="001441A1"/>
    <w:rsid w:val="00146C7B"/>
    <w:rsid w:val="0014731A"/>
    <w:rsid w:val="0015255D"/>
    <w:rsid w:val="00154DDB"/>
    <w:rsid w:val="00157267"/>
    <w:rsid w:val="001617F9"/>
    <w:rsid w:val="00162AAB"/>
    <w:rsid w:val="00166309"/>
    <w:rsid w:val="00174E9A"/>
    <w:rsid w:val="00177FB4"/>
    <w:rsid w:val="001840BD"/>
    <w:rsid w:val="00184C28"/>
    <w:rsid w:val="001951E9"/>
    <w:rsid w:val="0019745B"/>
    <w:rsid w:val="001C1603"/>
    <w:rsid w:val="001C6DFF"/>
    <w:rsid w:val="001C70EC"/>
    <w:rsid w:val="001D1F23"/>
    <w:rsid w:val="001E64C4"/>
    <w:rsid w:val="001F1453"/>
    <w:rsid w:val="001F42C5"/>
    <w:rsid w:val="002048EC"/>
    <w:rsid w:val="00212EB8"/>
    <w:rsid w:val="00217FE5"/>
    <w:rsid w:val="002203EF"/>
    <w:rsid w:val="00222C0D"/>
    <w:rsid w:val="0022429C"/>
    <w:rsid w:val="002270E9"/>
    <w:rsid w:val="0022717C"/>
    <w:rsid w:val="00230DE2"/>
    <w:rsid w:val="00233AA3"/>
    <w:rsid w:val="00234C7F"/>
    <w:rsid w:val="002403A4"/>
    <w:rsid w:val="002409CA"/>
    <w:rsid w:val="00240C9B"/>
    <w:rsid w:val="00255251"/>
    <w:rsid w:val="002654E3"/>
    <w:rsid w:val="00270FA5"/>
    <w:rsid w:val="002757C4"/>
    <w:rsid w:val="00280EC3"/>
    <w:rsid w:val="00283F02"/>
    <w:rsid w:val="00285319"/>
    <w:rsid w:val="00290E04"/>
    <w:rsid w:val="00291743"/>
    <w:rsid w:val="00291D86"/>
    <w:rsid w:val="00293C7B"/>
    <w:rsid w:val="002A2391"/>
    <w:rsid w:val="002A2889"/>
    <w:rsid w:val="002A4372"/>
    <w:rsid w:val="002B4F69"/>
    <w:rsid w:val="002B7AC4"/>
    <w:rsid w:val="002B7C94"/>
    <w:rsid w:val="002C23E3"/>
    <w:rsid w:val="002C55F0"/>
    <w:rsid w:val="002C6108"/>
    <w:rsid w:val="002D748B"/>
    <w:rsid w:val="002E170C"/>
    <w:rsid w:val="002F1334"/>
    <w:rsid w:val="002F3723"/>
    <w:rsid w:val="002F59DA"/>
    <w:rsid w:val="002F623D"/>
    <w:rsid w:val="00305204"/>
    <w:rsid w:val="00315C02"/>
    <w:rsid w:val="00317522"/>
    <w:rsid w:val="00324C53"/>
    <w:rsid w:val="00325EE4"/>
    <w:rsid w:val="0033136B"/>
    <w:rsid w:val="003328A4"/>
    <w:rsid w:val="00332BE3"/>
    <w:rsid w:val="0033681B"/>
    <w:rsid w:val="00337B4E"/>
    <w:rsid w:val="00343786"/>
    <w:rsid w:val="00346DE5"/>
    <w:rsid w:val="003668ED"/>
    <w:rsid w:val="00366C44"/>
    <w:rsid w:val="003706A6"/>
    <w:rsid w:val="00370B80"/>
    <w:rsid w:val="00371573"/>
    <w:rsid w:val="003751FB"/>
    <w:rsid w:val="00377D93"/>
    <w:rsid w:val="00386EB5"/>
    <w:rsid w:val="00394DA7"/>
    <w:rsid w:val="003A040D"/>
    <w:rsid w:val="003A5873"/>
    <w:rsid w:val="003A5D4A"/>
    <w:rsid w:val="003A64F7"/>
    <w:rsid w:val="003A7828"/>
    <w:rsid w:val="003B3A14"/>
    <w:rsid w:val="003B50F9"/>
    <w:rsid w:val="003C0319"/>
    <w:rsid w:val="003C1B79"/>
    <w:rsid w:val="003C25A3"/>
    <w:rsid w:val="003C4DAD"/>
    <w:rsid w:val="003C5154"/>
    <w:rsid w:val="003D32D9"/>
    <w:rsid w:val="003D4551"/>
    <w:rsid w:val="003D5CDA"/>
    <w:rsid w:val="003D6872"/>
    <w:rsid w:val="003E013E"/>
    <w:rsid w:val="003E0C41"/>
    <w:rsid w:val="003F143A"/>
    <w:rsid w:val="00411FA5"/>
    <w:rsid w:val="00420432"/>
    <w:rsid w:val="0042212F"/>
    <w:rsid w:val="00431E86"/>
    <w:rsid w:val="00433657"/>
    <w:rsid w:val="00433A0B"/>
    <w:rsid w:val="00441A9D"/>
    <w:rsid w:val="00442058"/>
    <w:rsid w:val="00442F89"/>
    <w:rsid w:val="00447288"/>
    <w:rsid w:val="00450E24"/>
    <w:rsid w:val="00451117"/>
    <w:rsid w:val="00456069"/>
    <w:rsid w:val="00456089"/>
    <w:rsid w:val="004633C2"/>
    <w:rsid w:val="00463ABF"/>
    <w:rsid w:val="00463FB2"/>
    <w:rsid w:val="00465832"/>
    <w:rsid w:val="00466248"/>
    <w:rsid w:val="0047257E"/>
    <w:rsid w:val="004856AC"/>
    <w:rsid w:val="00485BDB"/>
    <w:rsid w:val="00487C72"/>
    <w:rsid w:val="00487D1E"/>
    <w:rsid w:val="00491748"/>
    <w:rsid w:val="004961F6"/>
    <w:rsid w:val="004A6DF1"/>
    <w:rsid w:val="004A72B6"/>
    <w:rsid w:val="004B38BD"/>
    <w:rsid w:val="004B7D42"/>
    <w:rsid w:val="004C0C10"/>
    <w:rsid w:val="004C2E32"/>
    <w:rsid w:val="004C646E"/>
    <w:rsid w:val="004C74A0"/>
    <w:rsid w:val="004D0A30"/>
    <w:rsid w:val="004D24AF"/>
    <w:rsid w:val="004D6090"/>
    <w:rsid w:val="004D7280"/>
    <w:rsid w:val="004F4140"/>
    <w:rsid w:val="004F473F"/>
    <w:rsid w:val="00503DC8"/>
    <w:rsid w:val="00506C0E"/>
    <w:rsid w:val="00513F2F"/>
    <w:rsid w:val="005214A2"/>
    <w:rsid w:val="00523B0E"/>
    <w:rsid w:val="00524911"/>
    <w:rsid w:val="00525F34"/>
    <w:rsid w:val="005266B3"/>
    <w:rsid w:val="0053159D"/>
    <w:rsid w:val="00541E79"/>
    <w:rsid w:val="0054356B"/>
    <w:rsid w:val="00543D26"/>
    <w:rsid w:val="00544761"/>
    <w:rsid w:val="00544CE4"/>
    <w:rsid w:val="00545E1A"/>
    <w:rsid w:val="00552E21"/>
    <w:rsid w:val="00553C05"/>
    <w:rsid w:val="00567851"/>
    <w:rsid w:val="005735C1"/>
    <w:rsid w:val="005770CD"/>
    <w:rsid w:val="00583930"/>
    <w:rsid w:val="00584348"/>
    <w:rsid w:val="00586A56"/>
    <w:rsid w:val="00586C56"/>
    <w:rsid w:val="00586E5A"/>
    <w:rsid w:val="005901C9"/>
    <w:rsid w:val="005976B1"/>
    <w:rsid w:val="005A0A1C"/>
    <w:rsid w:val="005A59F7"/>
    <w:rsid w:val="005B51F6"/>
    <w:rsid w:val="005C49CB"/>
    <w:rsid w:val="005C4C61"/>
    <w:rsid w:val="005C76AC"/>
    <w:rsid w:val="005D4324"/>
    <w:rsid w:val="00601D08"/>
    <w:rsid w:val="00605463"/>
    <w:rsid w:val="00610690"/>
    <w:rsid w:val="006156AA"/>
    <w:rsid w:val="006158E4"/>
    <w:rsid w:val="00615F03"/>
    <w:rsid w:val="006226DB"/>
    <w:rsid w:val="00622FCD"/>
    <w:rsid w:val="00627029"/>
    <w:rsid w:val="00631A92"/>
    <w:rsid w:val="00636085"/>
    <w:rsid w:val="006401CF"/>
    <w:rsid w:val="00640AC0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55AD"/>
    <w:rsid w:val="00685B8C"/>
    <w:rsid w:val="006A0E2C"/>
    <w:rsid w:val="006A7A43"/>
    <w:rsid w:val="006B3403"/>
    <w:rsid w:val="006B4A2A"/>
    <w:rsid w:val="006B76D9"/>
    <w:rsid w:val="006C0EE6"/>
    <w:rsid w:val="006C3D7A"/>
    <w:rsid w:val="006D53C3"/>
    <w:rsid w:val="006D69F4"/>
    <w:rsid w:val="006D7B04"/>
    <w:rsid w:val="006F125E"/>
    <w:rsid w:val="006F600D"/>
    <w:rsid w:val="00702083"/>
    <w:rsid w:val="007020FA"/>
    <w:rsid w:val="00702B91"/>
    <w:rsid w:val="00705007"/>
    <w:rsid w:val="007166A7"/>
    <w:rsid w:val="00716A8E"/>
    <w:rsid w:val="00720E75"/>
    <w:rsid w:val="007235B1"/>
    <w:rsid w:val="0072688F"/>
    <w:rsid w:val="00733741"/>
    <w:rsid w:val="007404C4"/>
    <w:rsid w:val="00745DC4"/>
    <w:rsid w:val="00755500"/>
    <w:rsid w:val="00755950"/>
    <w:rsid w:val="00762C91"/>
    <w:rsid w:val="007644C6"/>
    <w:rsid w:val="00766CF8"/>
    <w:rsid w:val="007705CB"/>
    <w:rsid w:val="00770DBD"/>
    <w:rsid w:val="00781291"/>
    <w:rsid w:val="007879AB"/>
    <w:rsid w:val="007A3DC2"/>
    <w:rsid w:val="007A764D"/>
    <w:rsid w:val="007B2750"/>
    <w:rsid w:val="007B4827"/>
    <w:rsid w:val="007C03B9"/>
    <w:rsid w:val="007C36AF"/>
    <w:rsid w:val="007D505C"/>
    <w:rsid w:val="007E0697"/>
    <w:rsid w:val="007E2E13"/>
    <w:rsid w:val="007E61CF"/>
    <w:rsid w:val="007E6570"/>
    <w:rsid w:val="007E7A0D"/>
    <w:rsid w:val="007E7FC8"/>
    <w:rsid w:val="007F493D"/>
    <w:rsid w:val="007F6C18"/>
    <w:rsid w:val="00803A91"/>
    <w:rsid w:val="008063C9"/>
    <w:rsid w:val="0081486A"/>
    <w:rsid w:val="0081542E"/>
    <w:rsid w:val="00815823"/>
    <w:rsid w:val="008166D2"/>
    <w:rsid w:val="008171F2"/>
    <w:rsid w:val="0082097B"/>
    <w:rsid w:val="00822F3E"/>
    <w:rsid w:val="00826E33"/>
    <w:rsid w:val="008302FF"/>
    <w:rsid w:val="0083046B"/>
    <w:rsid w:val="008333C9"/>
    <w:rsid w:val="008337F3"/>
    <w:rsid w:val="008376A7"/>
    <w:rsid w:val="00842407"/>
    <w:rsid w:val="008453EF"/>
    <w:rsid w:val="008547D4"/>
    <w:rsid w:val="00855E25"/>
    <w:rsid w:val="00863344"/>
    <w:rsid w:val="008654CD"/>
    <w:rsid w:val="008760AC"/>
    <w:rsid w:val="008769F6"/>
    <w:rsid w:val="00883EF3"/>
    <w:rsid w:val="008849CB"/>
    <w:rsid w:val="00885BC5"/>
    <w:rsid w:val="00894595"/>
    <w:rsid w:val="008947EB"/>
    <w:rsid w:val="008A008A"/>
    <w:rsid w:val="008A1A46"/>
    <w:rsid w:val="008A6BE0"/>
    <w:rsid w:val="008C6B88"/>
    <w:rsid w:val="008D2BC6"/>
    <w:rsid w:val="008D58FA"/>
    <w:rsid w:val="008D5E68"/>
    <w:rsid w:val="008E5F5E"/>
    <w:rsid w:val="00900FB7"/>
    <w:rsid w:val="009020E5"/>
    <w:rsid w:val="0090266B"/>
    <w:rsid w:val="0090317E"/>
    <w:rsid w:val="00910CBF"/>
    <w:rsid w:val="0091553A"/>
    <w:rsid w:val="00917951"/>
    <w:rsid w:val="00920562"/>
    <w:rsid w:val="009403EE"/>
    <w:rsid w:val="009442A8"/>
    <w:rsid w:val="00946075"/>
    <w:rsid w:val="009462B9"/>
    <w:rsid w:val="00953591"/>
    <w:rsid w:val="00953611"/>
    <w:rsid w:val="00953919"/>
    <w:rsid w:val="009572AA"/>
    <w:rsid w:val="00962211"/>
    <w:rsid w:val="00973178"/>
    <w:rsid w:val="009733B2"/>
    <w:rsid w:val="00974900"/>
    <w:rsid w:val="00983873"/>
    <w:rsid w:val="009838A2"/>
    <w:rsid w:val="00983E38"/>
    <w:rsid w:val="00993B36"/>
    <w:rsid w:val="009A297D"/>
    <w:rsid w:val="009A3926"/>
    <w:rsid w:val="009A7CF6"/>
    <w:rsid w:val="009B4070"/>
    <w:rsid w:val="009C3210"/>
    <w:rsid w:val="009D142F"/>
    <w:rsid w:val="009D220E"/>
    <w:rsid w:val="009D2AD6"/>
    <w:rsid w:val="009D46E3"/>
    <w:rsid w:val="009D4B36"/>
    <w:rsid w:val="009D5A00"/>
    <w:rsid w:val="009D6795"/>
    <w:rsid w:val="009E64F8"/>
    <w:rsid w:val="009E6A56"/>
    <w:rsid w:val="009E754D"/>
    <w:rsid w:val="00A02CA4"/>
    <w:rsid w:val="00A04CB3"/>
    <w:rsid w:val="00A05A3C"/>
    <w:rsid w:val="00A05FB9"/>
    <w:rsid w:val="00A10130"/>
    <w:rsid w:val="00A10B37"/>
    <w:rsid w:val="00A151D0"/>
    <w:rsid w:val="00A15887"/>
    <w:rsid w:val="00A20326"/>
    <w:rsid w:val="00A20C17"/>
    <w:rsid w:val="00A24A34"/>
    <w:rsid w:val="00A262AD"/>
    <w:rsid w:val="00A26513"/>
    <w:rsid w:val="00A31894"/>
    <w:rsid w:val="00A360BE"/>
    <w:rsid w:val="00A3747A"/>
    <w:rsid w:val="00A429C8"/>
    <w:rsid w:val="00A45414"/>
    <w:rsid w:val="00A47C4A"/>
    <w:rsid w:val="00A5578B"/>
    <w:rsid w:val="00A610BB"/>
    <w:rsid w:val="00A64D66"/>
    <w:rsid w:val="00A74BC1"/>
    <w:rsid w:val="00A833F9"/>
    <w:rsid w:val="00A8500A"/>
    <w:rsid w:val="00A8599F"/>
    <w:rsid w:val="00A90485"/>
    <w:rsid w:val="00A91372"/>
    <w:rsid w:val="00A91C7C"/>
    <w:rsid w:val="00A94C74"/>
    <w:rsid w:val="00AA674E"/>
    <w:rsid w:val="00AB36E3"/>
    <w:rsid w:val="00AB3CED"/>
    <w:rsid w:val="00AC3668"/>
    <w:rsid w:val="00AC3CC5"/>
    <w:rsid w:val="00AC3E0C"/>
    <w:rsid w:val="00AE0BC5"/>
    <w:rsid w:val="00AE1D5E"/>
    <w:rsid w:val="00AF2864"/>
    <w:rsid w:val="00AF5131"/>
    <w:rsid w:val="00B03EB4"/>
    <w:rsid w:val="00B06C5C"/>
    <w:rsid w:val="00B11428"/>
    <w:rsid w:val="00B14782"/>
    <w:rsid w:val="00B236B4"/>
    <w:rsid w:val="00B26978"/>
    <w:rsid w:val="00B31873"/>
    <w:rsid w:val="00B31961"/>
    <w:rsid w:val="00B322C3"/>
    <w:rsid w:val="00B34AC1"/>
    <w:rsid w:val="00B36CA7"/>
    <w:rsid w:val="00B378F0"/>
    <w:rsid w:val="00B40E3C"/>
    <w:rsid w:val="00B50CA6"/>
    <w:rsid w:val="00B56169"/>
    <w:rsid w:val="00B60D6D"/>
    <w:rsid w:val="00B62C43"/>
    <w:rsid w:val="00B75880"/>
    <w:rsid w:val="00B80C71"/>
    <w:rsid w:val="00B80DDD"/>
    <w:rsid w:val="00B812BD"/>
    <w:rsid w:val="00B827B8"/>
    <w:rsid w:val="00B841C7"/>
    <w:rsid w:val="00B85EB1"/>
    <w:rsid w:val="00B952B8"/>
    <w:rsid w:val="00B96B7B"/>
    <w:rsid w:val="00BA0BCF"/>
    <w:rsid w:val="00BB0528"/>
    <w:rsid w:val="00BB4704"/>
    <w:rsid w:val="00BB527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E038F"/>
    <w:rsid w:val="00BE179B"/>
    <w:rsid w:val="00BE1E33"/>
    <w:rsid w:val="00BE3A42"/>
    <w:rsid w:val="00C07F4D"/>
    <w:rsid w:val="00C14E9B"/>
    <w:rsid w:val="00C2162B"/>
    <w:rsid w:val="00C24FD7"/>
    <w:rsid w:val="00C37CBF"/>
    <w:rsid w:val="00C414FB"/>
    <w:rsid w:val="00C42A78"/>
    <w:rsid w:val="00C60B25"/>
    <w:rsid w:val="00C811EF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3756"/>
    <w:rsid w:val="00CA69A7"/>
    <w:rsid w:val="00CB29D4"/>
    <w:rsid w:val="00CB558F"/>
    <w:rsid w:val="00CC1F46"/>
    <w:rsid w:val="00CC48E3"/>
    <w:rsid w:val="00CC4A16"/>
    <w:rsid w:val="00CD2791"/>
    <w:rsid w:val="00CD4ABE"/>
    <w:rsid w:val="00CD4DC1"/>
    <w:rsid w:val="00CD6B52"/>
    <w:rsid w:val="00CE06E1"/>
    <w:rsid w:val="00CE6B8B"/>
    <w:rsid w:val="00CF18C5"/>
    <w:rsid w:val="00CF6579"/>
    <w:rsid w:val="00CF68E2"/>
    <w:rsid w:val="00D008F3"/>
    <w:rsid w:val="00D05D09"/>
    <w:rsid w:val="00D11BAF"/>
    <w:rsid w:val="00D14A9F"/>
    <w:rsid w:val="00D16847"/>
    <w:rsid w:val="00D21856"/>
    <w:rsid w:val="00D271B1"/>
    <w:rsid w:val="00D43B8E"/>
    <w:rsid w:val="00D523D5"/>
    <w:rsid w:val="00D540B2"/>
    <w:rsid w:val="00D55538"/>
    <w:rsid w:val="00D5576F"/>
    <w:rsid w:val="00D637C3"/>
    <w:rsid w:val="00D646DB"/>
    <w:rsid w:val="00D6487B"/>
    <w:rsid w:val="00D6513F"/>
    <w:rsid w:val="00D70645"/>
    <w:rsid w:val="00D84DA7"/>
    <w:rsid w:val="00D87C91"/>
    <w:rsid w:val="00D90EF9"/>
    <w:rsid w:val="00D95312"/>
    <w:rsid w:val="00DA5112"/>
    <w:rsid w:val="00DB5465"/>
    <w:rsid w:val="00DB7920"/>
    <w:rsid w:val="00DC2B3E"/>
    <w:rsid w:val="00DC5D1D"/>
    <w:rsid w:val="00DE20A9"/>
    <w:rsid w:val="00DE2787"/>
    <w:rsid w:val="00DF1A29"/>
    <w:rsid w:val="00DF2F8B"/>
    <w:rsid w:val="00DF3557"/>
    <w:rsid w:val="00DF54EF"/>
    <w:rsid w:val="00DF67AC"/>
    <w:rsid w:val="00E01360"/>
    <w:rsid w:val="00E03477"/>
    <w:rsid w:val="00E03599"/>
    <w:rsid w:val="00E0396D"/>
    <w:rsid w:val="00E06D1E"/>
    <w:rsid w:val="00E114B9"/>
    <w:rsid w:val="00E1259E"/>
    <w:rsid w:val="00E12CE6"/>
    <w:rsid w:val="00E13B48"/>
    <w:rsid w:val="00E157BD"/>
    <w:rsid w:val="00E251D6"/>
    <w:rsid w:val="00E33B42"/>
    <w:rsid w:val="00E33BC7"/>
    <w:rsid w:val="00E35817"/>
    <w:rsid w:val="00E35903"/>
    <w:rsid w:val="00E35CD8"/>
    <w:rsid w:val="00E368C0"/>
    <w:rsid w:val="00E4342E"/>
    <w:rsid w:val="00E53567"/>
    <w:rsid w:val="00E5794B"/>
    <w:rsid w:val="00E57E4D"/>
    <w:rsid w:val="00E7184F"/>
    <w:rsid w:val="00E738AD"/>
    <w:rsid w:val="00E76BA0"/>
    <w:rsid w:val="00E82E95"/>
    <w:rsid w:val="00E86C08"/>
    <w:rsid w:val="00E87881"/>
    <w:rsid w:val="00E93CD7"/>
    <w:rsid w:val="00E94A72"/>
    <w:rsid w:val="00E96844"/>
    <w:rsid w:val="00E96A34"/>
    <w:rsid w:val="00EA43F2"/>
    <w:rsid w:val="00EA7CE3"/>
    <w:rsid w:val="00EB1F05"/>
    <w:rsid w:val="00EB6D73"/>
    <w:rsid w:val="00EC0EC8"/>
    <w:rsid w:val="00EC18D8"/>
    <w:rsid w:val="00EC1F84"/>
    <w:rsid w:val="00EC2500"/>
    <w:rsid w:val="00EC2F1A"/>
    <w:rsid w:val="00EC62EE"/>
    <w:rsid w:val="00ED0754"/>
    <w:rsid w:val="00ED6F8C"/>
    <w:rsid w:val="00EE1DAC"/>
    <w:rsid w:val="00EE2405"/>
    <w:rsid w:val="00EE3192"/>
    <w:rsid w:val="00EE7A16"/>
    <w:rsid w:val="00EF062D"/>
    <w:rsid w:val="00F12647"/>
    <w:rsid w:val="00F15BF4"/>
    <w:rsid w:val="00F201EB"/>
    <w:rsid w:val="00F22D11"/>
    <w:rsid w:val="00F24960"/>
    <w:rsid w:val="00F30CDA"/>
    <w:rsid w:val="00F30D0E"/>
    <w:rsid w:val="00F32A7E"/>
    <w:rsid w:val="00F37012"/>
    <w:rsid w:val="00F45DB1"/>
    <w:rsid w:val="00F460B8"/>
    <w:rsid w:val="00F52527"/>
    <w:rsid w:val="00F53A2F"/>
    <w:rsid w:val="00F5614F"/>
    <w:rsid w:val="00F56914"/>
    <w:rsid w:val="00F56FB4"/>
    <w:rsid w:val="00F579A3"/>
    <w:rsid w:val="00F64B63"/>
    <w:rsid w:val="00F66A5D"/>
    <w:rsid w:val="00F87D86"/>
    <w:rsid w:val="00F91A6A"/>
    <w:rsid w:val="00F91B04"/>
    <w:rsid w:val="00F942CB"/>
    <w:rsid w:val="00F94C7E"/>
    <w:rsid w:val="00F966F7"/>
    <w:rsid w:val="00FA3A56"/>
    <w:rsid w:val="00FB3A83"/>
    <w:rsid w:val="00FB58B1"/>
    <w:rsid w:val="00FC1ADF"/>
    <w:rsid w:val="00FD089D"/>
    <w:rsid w:val="00FD5272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tranet.itu.int/meetings/ITU-T/T17-TSAGRGM/RGWM-190620/SitePages/Welcome.aspx" TargetMode="External"/><Relationship Id="rId18" Type="http://schemas.openxmlformats.org/officeDocument/2006/relationships/hyperlink" Target="mailto:stefano.polidori@itu.in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zhangyuan1.sh@chinatelecom.cn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steve.trowbridge@nokia.com" TargetMode="External"/><Relationship Id="rId17" Type="http://schemas.openxmlformats.org/officeDocument/2006/relationships/hyperlink" Target="mailto:misoko@tta.or.kr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einarb@arin.net" TargetMode="External"/><Relationship Id="rId20" Type="http://schemas.openxmlformats.org/officeDocument/2006/relationships/hyperlink" Target="mailto:latonia_gordon@appl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yperlink" Target="mailto:Rim.Belhassine-Cherif@tunisietelecom.tn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steve.trowbridge@nokia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scar.avellaneda@canada.ca" TargetMode="External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40"/>
    <w:rsid w:val="000D00BC"/>
    <w:rsid w:val="00354047"/>
    <w:rsid w:val="00582FAB"/>
    <w:rsid w:val="007D1349"/>
    <w:rsid w:val="00823EBB"/>
    <w:rsid w:val="008A7440"/>
    <w:rsid w:val="008E63F8"/>
    <w:rsid w:val="00D156F8"/>
    <w:rsid w:val="00D71BF1"/>
    <w:rsid w:val="00E01435"/>
    <w:rsid w:val="00E20147"/>
    <w:rsid w:val="00F15814"/>
    <w:rsid w:val="00F6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20147"/>
    <w:rPr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  <w:style w:type="paragraph" w:customStyle="1" w:styleId="784586F64F134EC5B9AA9EAFBDAAF76E">
    <w:name w:val="784586F64F134EC5B9AA9EAFBDAAF76E"/>
    <w:rsid w:val="008E63F8"/>
    <w:rPr>
      <w:lang w:val="en-GB" w:eastAsia="en-GB"/>
    </w:rPr>
  </w:style>
  <w:style w:type="paragraph" w:customStyle="1" w:styleId="244B97D20F134A2E83B37908AE110DE3">
    <w:name w:val="244B97D20F134A2E83B37908AE110DE3"/>
    <w:rsid w:val="008E63F8"/>
    <w:rPr>
      <w:lang w:val="en-GB" w:eastAsia="en-GB"/>
    </w:rPr>
  </w:style>
  <w:style w:type="paragraph" w:customStyle="1" w:styleId="7E50AA20E2BD455881938E27B505D274">
    <w:name w:val="7E50AA20E2BD455881938E27B505D274"/>
    <w:rsid w:val="00E20147"/>
    <w:rPr>
      <w:lang w:val="en-GB" w:eastAsia="en-GB"/>
    </w:rPr>
  </w:style>
  <w:style w:type="paragraph" w:customStyle="1" w:styleId="4E6D5181FBAD4782A224D9313B82FBA1">
    <w:name w:val="4E6D5181FBAD4782A224D9313B82FBA1"/>
    <w:rsid w:val="00E20147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B5AA413D8348B84A93C70CA5777F186E" ma:contentTypeVersion="0" ma:contentTypeDescription="" ma:contentTypeScope="" ma:versionID="7f0638bd21bb672d1aa2ab805def4ab9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0cd09ae27195e71ad640d4469434a955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2018-05-31</When>
    <Meeting xmlns="3f6fad35-1f81-480e-a4e5-6e5474dcfb96">222</Meeting>
    <DocumentSource xmlns="3f6fad35-1f81-480e-a4e5-6e5474dcfb96">Rapporteur, TSAG Rapporteur Group on Working Methods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RGWM</TermName>
          <TermId xmlns="http://schemas.microsoft.com/office/infopath/2007/PartnerControls">1ae4951e-ea3b-4c7a-9100-e77a07369627</TermId>
        </TermInfo>
        <TermInfo xmlns="http://schemas.microsoft.com/office/infopath/2007/PartnerControls">
          <TermName xmlns="http://schemas.microsoft.com/office/infopath/2007/PartnerControls">RGSC</TermName>
          <TermId xmlns="http://schemas.microsoft.com/office/infopath/2007/PartnerControls">34e815e1-6b05-4da6-ac0c-dc4746d0fb2a</TermId>
        </TermInfo>
      </Terms>
    </g7c634529dc642298f3d45250a210339>
    <IsRevision xmlns="3f6fad35-1f81-480e-a4e5-6e5474dcfb96">false</IsRevision>
    <Purpose1 xmlns="3f6fad35-1f81-480e-a4e5-6e5474dcfb96">Admin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TD provides the draft report of the TSAG RG-WM interim e-meeting, 20 June 2019.</Abstract>
    <TaxCatchAll xmlns="3f6fad35-1f81-480e-a4e5-6e5474dcfb96">
      <Value>512</Value>
      <Value>511</Value>
    </TaxCatchAll>
    <SourceRGM xmlns="3f6fad35-1f81-480e-a4e5-6e5474dcfb96">Rapporteur, TSAG Rapporteur Group on Working Methods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DOC</DocType>
    <QuestionText xmlns="3f6fad35-1f81-480e-a4e5-6e5474dcfb96">RGWM; RGSC</QuestionText>
    <DocTypeText xmlns="3f6fad35-1f81-480e-a4e5-6e5474dcfb96">DOC</DocTypeText>
    <CategoryDescription xmlns="http://schemas.microsoft.com/sharepoint.v3">Joint RG-SC &amp; RG-WM e-meeting</CategoryDescription>
    <DocStatusText xmlns="3f6fad35-1f81-480e-a4e5-6e5474dcfb96" xsi:nil="true"/>
    <ShortName xmlns="3f6fad35-1f81-480e-a4e5-6e5474dcfb96">16733-DOC6 (180531)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32967-47D5-4960-A11F-FF350F495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F4D6D4-34F7-4548-8C1C-51D063A737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64F628-19E5-45FA-A4F4-1A2A125C360C}">
  <ds:schemaRefs>
    <ds:schemaRef ds:uri="http://schemas.openxmlformats.org/package/2006/metadata/core-properties"/>
    <ds:schemaRef ds:uri="http://purl.org/dc/terms/"/>
    <ds:schemaRef ds:uri="3f6fad35-1f81-480e-a4e5-6e5474dcfb96"/>
    <ds:schemaRef ds:uri="http://schemas.microsoft.com/office/infopath/2007/PartnerControls"/>
    <ds:schemaRef ds:uri="http://schemas.microsoft.com/office/2006/documentManagement/types"/>
    <ds:schemaRef ds:uri="http://schemas.microsoft.com/sharepoint.v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7736CC-6566-4BD3-AE9B-B8BC036D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Draft report of the TSAG joint RG-SC and RG-WM interim e-meeting, 31 May 2018</vt:lpstr>
      <vt:lpstr/>
      <vt:lpstr/>
    </vt:vector>
  </TitlesOfParts>
  <Manager>ITU-T</Manager>
  <Company>International Telecommunication Union (ITU)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TSAG joint RG-SC and RG-WM interim e-meeting, 31 May 2018</dc:title>
  <dc:creator>Rapporteur, TSAG Rapporteur Group on Working Methods</dc:creator>
  <cp:keywords>RG-WM e-meeting report;</cp:keywords>
  <dc:description>SG2-TD316  For: Geneva, 10-14 December 2018_x000d_Document date: _x000d_Saved by ITU51011769 at 12:04:35 on 10/12/2018</dc:description>
  <cp:lastModifiedBy>Al-Mnini, Lara</cp:lastModifiedBy>
  <cp:revision>3</cp:revision>
  <cp:lastPrinted>2018-06-04T08:45:00Z</cp:lastPrinted>
  <dcterms:created xsi:type="dcterms:W3CDTF">2019-08-23T20:12:00Z</dcterms:created>
  <dcterms:modified xsi:type="dcterms:W3CDTF">2019-08-23T20:14:00Z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0x01010072A901B997EC694AA911983CD90730E700B5AA413D8348B84A93C70CA5777F186E</vt:lpwstr>
  </property>
  <property fmtid="{D5CDD505-2E9C-101B-9397-08002B2CF9AE}" pid="4" name="SourceC">
    <vt:lpwstr/>
  </property>
  <property fmtid="{D5CDD505-2E9C-101B-9397-08002B2CF9AE}" pid="5" name="Questions">
    <vt:lpwstr>512;#RGWM|1ae4951e-ea3b-4c7a-9100-e77a07369627;#511;#RGSC|34e815e1-6b05-4da6-ac0c-dc4746d0fb2a</vt:lpwstr>
  </property>
  <property fmtid="{D5CDD505-2E9C-101B-9397-08002B2CF9AE}" pid="6" name="Docnum">
    <vt:lpwstr>SG2-TD316</vt:lpwstr>
  </property>
  <property fmtid="{D5CDD505-2E9C-101B-9397-08002B2CF9AE}" pid="7" name="Docdate">
    <vt:lpwstr/>
  </property>
  <property fmtid="{D5CDD505-2E9C-101B-9397-08002B2CF9AE}" pid="8" name="Docorlang">
    <vt:lpwstr/>
  </property>
  <property fmtid="{D5CDD505-2E9C-101B-9397-08002B2CF9AE}" pid="9" name="Docbluepink">
    <vt:lpwstr>RGWM; RGSC</vt:lpwstr>
  </property>
  <property fmtid="{D5CDD505-2E9C-101B-9397-08002B2CF9AE}" pid="10" name="Docdest">
    <vt:lpwstr>Geneva, 10-14 December 2018</vt:lpwstr>
  </property>
  <property fmtid="{D5CDD505-2E9C-101B-9397-08002B2CF9AE}" pid="11" name="Docauthor">
    <vt:lpwstr>Rapporteur, TSAG Rapporteur Group on Working Methods</vt:lpwstr>
  </property>
</Properties>
</file>